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BF1" w:rsidRPr="001B5CEE" w:rsidRDefault="002A5BF1" w:rsidP="000537CC">
      <w:pPr>
        <w:spacing w:after="0" w:line="240" w:lineRule="auto"/>
        <w:jc w:val="center"/>
        <w:rPr>
          <w:rFonts w:ascii="Arial" w:hAnsi="Arial"/>
          <w:sz w:val="20"/>
          <w:szCs w:val="20"/>
          <w:lang w:eastAsia="ru-RU"/>
        </w:rPr>
      </w:pPr>
      <w:r w:rsidRPr="008303F6">
        <w:rPr>
          <w:rFonts w:ascii="Times New Roman" w:hAnsi="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Безымянный" style="width:31.5pt;height:39.75pt;visibility:visible">
            <v:imagedata r:id="rId7" o:title=""/>
          </v:shape>
        </w:pict>
      </w:r>
    </w:p>
    <w:p w:rsidR="002A5BF1" w:rsidRPr="001B5CEE" w:rsidRDefault="002A5BF1" w:rsidP="000537CC">
      <w:pPr>
        <w:spacing w:after="0" w:line="240" w:lineRule="auto"/>
        <w:jc w:val="center"/>
        <w:rPr>
          <w:rFonts w:ascii="Times New Roman" w:hAnsi="Times New Roman"/>
          <w:b/>
          <w:sz w:val="36"/>
          <w:szCs w:val="36"/>
          <w:lang w:eastAsia="ru-RU"/>
        </w:rPr>
      </w:pPr>
      <w:r w:rsidRPr="001B5CEE">
        <w:rPr>
          <w:rFonts w:ascii="Times New Roman" w:hAnsi="Times New Roman"/>
          <w:b/>
          <w:sz w:val="36"/>
          <w:szCs w:val="36"/>
          <w:lang w:eastAsia="ru-RU"/>
        </w:rPr>
        <w:t xml:space="preserve">АДМИНИСТРАЦИЯ МИХАЙЛОВСКОГО </w:t>
      </w:r>
    </w:p>
    <w:p w:rsidR="002A5BF1" w:rsidRPr="001B5CEE" w:rsidRDefault="002A5BF1" w:rsidP="000537CC">
      <w:pPr>
        <w:spacing w:after="0" w:line="240" w:lineRule="auto"/>
        <w:jc w:val="center"/>
        <w:rPr>
          <w:rFonts w:ascii="Times New Roman" w:hAnsi="Times New Roman"/>
          <w:b/>
          <w:spacing w:val="80"/>
          <w:sz w:val="16"/>
          <w:szCs w:val="20"/>
          <w:lang w:eastAsia="ru-RU"/>
        </w:rPr>
      </w:pPr>
      <w:r w:rsidRPr="001B5CEE">
        <w:rPr>
          <w:rFonts w:ascii="Times New Roman" w:hAnsi="Times New Roman"/>
          <w:b/>
          <w:sz w:val="36"/>
          <w:szCs w:val="36"/>
          <w:lang w:eastAsia="ru-RU"/>
        </w:rPr>
        <w:t xml:space="preserve">МУНИЦИПАЛЬНОГО РАЙОНА </w:t>
      </w:r>
    </w:p>
    <w:p w:rsidR="002A5BF1" w:rsidRPr="001B5CEE" w:rsidRDefault="002A5BF1" w:rsidP="000537CC">
      <w:pPr>
        <w:spacing w:after="0" w:line="240" w:lineRule="auto"/>
        <w:jc w:val="center"/>
        <w:rPr>
          <w:rFonts w:ascii="Times New Roman" w:hAnsi="Times New Roman"/>
          <w:spacing w:val="80"/>
          <w:sz w:val="32"/>
          <w:szCs w:val="32"/>
          <w:lang w:eastAsia="ru-RU"/>
        </w:rPr>
      </w:pPr>
    </w:p>
    <w:p w:rsidR="002A5BF1" w:rsidRPr="001B5CEE" w:rsidRDefault="002A5BF1" w:rsidP="000537CC">
      <w:pPr>
        <w:spacing w:after="0" w:line="240" w:lineRule="auto"/>
        <w:jc w:val="center"/>
        <w:rPr>
          <w:rFonts w:ascii="Times New Roman" w:hAnsi="Times New Roman"/>
          <w:spacing w:val="70"/>
          <w:sz w:val="32"/>
          <w:szCs w:val="32"/>
          <w:lang w:eastAsia="ru-RU"/>
        </w:rPr>
      </w:pPr>
      <w:r w:rsidRPr="001B5CEE">
        <w:rPr>
          <w:rFonts w:ascii="Times New Roman" w:hAnsi="Times New Roman"/>
          <w:spacing w:val="70"/>
          <w:sz w:val="32"/>
          <w:szCs w:val="32"/>
          <w:lang w:eastAsia="ru-RU"/>
        </w:rPr>
        <w:t>ПОСТАНОВЛЕНИЕ</w:t>
      </w:r>
      <w:r w:rsidRPr="001B5CEE">
        <w:rPr>
          <w:rFonts w:ascii="Times New Roman" w:hAnsi="Times New Roman"/>
          <w:sz w:val="32"/>
          <w:szCs w:val="32"/>
          <w:lang w:eastAsia="ru-RU"/>
        </w:rPr>
        <w:br/>
      </w:r>
    </w:p>
    <w:p w:rsidR="002A5BF1" w:rsidRPr="001B5CEE" w:rsidRDefault="002A5BF1" w:rsidP="000537CC">
      <w:pPr>
        <w:spacing w:after="0" w:line="240" w:lineRule="auto"/>
        <w:jc w:val="both"/>
        <w:rPr>
          <w:rFonts w:ascii="Times New Roman" w:hAnsi="Times New Roman"/>
          <w:sz w:val="26"/>
          <w:szCs w:val="26"/>
          <w:lang w:eastAsia="ru-RU"/>
        </w:rPr>
      </w:pPr>
      <w:r w:rsidRPr="001B5CEE">
        <w:rPr>
          <w:rFonts w:ascii="Times New Roman" w:hAnsi="Times New Roman"/>
          <w:sz w:val="26"/>
          <w:szCs w:val="26"/>
          <w:lang w:eastAsia="ru-RU"/>
        </w:rPr>
        <w:t>__________</w:t>
      </w:r>
      <w:r>
        <w:rPr>
          <w:rFonts w:ascii="Times New Roman" w:hAnsi="Times New Roman"/>
          <w:sz w:val="26"/>
          <w:szCs w:val="26"/>
          <w:lang w:eastAsia="ru-RU"/>
        </w:rPr>
        <w:t>__</w:t>
      </w:r>
      <w:r w:rsidRPr="001B5CEE">
        <w:rPr>
          <w:rFonts w:ascii="Times New Roman" w:hAnsi="Times New Roman"/>
          <w:sz w:val="26"/>
          <w:szCs w:val="26"/>
          <w:lang w:eastAsia="ru-RU"/>
        </w:rPr>
        <w:t xml:space="preserve">___                     </w:t>
      </w:r>
      <w:r>
        <w:rPr>
          <w:rFonts w:ascii="Times New Roman" w:hAnsi="Times New Roman"/>
          <w:sz w:val="26"/>
          <w:szCs w:val="26"/>
          <w:lang w:eastAsia="ru-RU"/>
        </w:rPr>
        <w:t xml:space="preserve">      </w:t>
      </w:r>
      <w:r w:rsidRPr="001B5CEE">
        <w:rPr>
          <w:rFonts w:ascii="Times New Roman" w:hAnsi="Times New Roman"/>
          <w:sz w:val="26"/>
          <w:szCs w:val="26"/>
          <w:lang w:eastAsia="ru-RU"/>
        </w:rPr>
        <w:t xml:space="preserve"> </w:t>
      </w:r>
      <w:r w:rsidRPr="001B5CEE">
        <w:rPr>
          <w:rFonts w:ascii="Times New Roman" w:hAnsi="Times New Roman"/>
          <w:sz w:val="24"/>
          <w:lang w:eastAsia="ru-RU"/>
        </w:rPr>
        <w:t>с. Михайловка</w:t>
      </w:r>
      <w:r>
        <w:rPr>
          <w:rFonts w:ascii="Times New Roman" w:hAnsi="Times New Roman"/>
          <w:sz w:val="24"/>
          <w:lang w:eastAsia="ru-RU"/>
        </w:rPr>
        <w:t xml:space="preserve">                             </w:t>
      </w:r>
      <w:r w:rsidRPr="001B5CEE">
        <w:rPr>
          <w:rFonts w:ascii="Times New Roman" w:hAnsi="Times New Roman"/>
          <w:sz w:val="26"/>
          <w:szCs w:val="26"/>
          <w:lang w:eastAsia="ru-RU"/>
        </w:rPr>
        <w:t>№ __________</w:t>
      </w:r>
      <w:r>
        <w:rPr>
          <w:rFonts w:ascii="Times New Roman" w:hAnsi="Times New Roman"/>
          <w:sz w:val="26"/>
          <w:szCs w:val="26"/>
          <w:lang w:eastAsia="ru-RU"/>
        </w:rPr>
        <w:t>____</w:t>
      </w:r>
      <w:r w:rsidRPr="001B5CEE">
        <w:rPr>
          <w:rFonts w:ascii="Times New Roman" w:hAnsi="Times New Roman"/>
          <w:sz w:val="26"/>
          <w:szCs w:val="26"/>
          <w:lang w:eastAsia="ru-RU"/>
        </w:rPr>
        <w:t>_</w:t>
      </w:r>
    </w:p>
    <w:p w:rsidR="002A5BF1" w:rsidRPr="00504270" w:rsidRDefault="002A5BF1" w:rsidP="00504270">
      <w:pPr>
        <w:spacing w:after="0" w:line="240" w:lineRule="auto"/>
        <w:ind w:left="-284" w:right="-285"/>
        <w:rPr>
          <w:rFonts w:ascii="Times New Roman" w:hAnsi="Times New Roman"/>
          <w:b/>
          <w:bCs/>
          <w:sz w:val="28"/>
          <w:szCs w:val="26"/>
          <w:lang w:eastAsia="ru-RU"/>
        </w:rPr>
      </w:pPr>
    </w:p>
    <w:p w:rsidR="002A5BF1" w:rsidRPr="00504270" w:rsidRDefault="002A5BF1" w:rsidP="00504270">
      <w:pPr>
        <w:spacing w:after="0" w:line="240" w:lineRule="auto"/>
        <w:rPr>
          <w:rFonts w:ascii="Times New Roman" w:hAnsi="Times New Roman"/>
          <w:b/>
          <w:bCs/>
          <w:sz w:val="28"/>
          <w:szCs w:val="26"/>
          <w:lang w:eastAsia="ru-RU"/>
        </w:rPr>
      </w:pPr>
    </w:p>
    <w:p w:rsidR="002A5BF1" w:rsidRPr="001433F3" w:rsidRDefault="002A5BF1" w:rsidP="001B5CEE">
      <w:pPr>
        <w:spacing w:after="0" w:line="240" w:lineRule="auto"/>
        <w:jc w:val="both"/>
        <w:rPr>
          <w:rFonts w:ascii="Times New Roman" w:hAnsi="Times New Roman"/>
          <w:sz w:val="28"/>
          <w:szCs w:val="28"/>
          <w:lang w:eastAsia="ru-RU"/>
        </w:rPr>
      </w:pPr>
    </w:p>
    <w:p w:rsidR="002A5BF1" w:rsidRDefault="002A5BF1" w:rsidP="001433F3">
      <w:pPr>
        <w:spacing w:after="0" w:line="240" w:lineRule="auto"/>
        <w:jc w:val="center"/>
        <w:rPr>
          <w:rFonts w:ascii="Times New Roman" w:hAnsi="Times New Roman"/>
          <w:b/>
          <w:bCs/>
          <w:sz w:val="28"/>
          <w:szCs w:val="28"/>
          <w:lang w:eastAsia="ru-RU"/>
        </w:rPr>
      </w:pPr>
      <w:r w:rsidRPr="001433F3">
        <w:rPr>
          <w:rFonts w:ascii="Times New Roman" w:hAnsi="Times New Roman"/>
          <w:b/>
          <w:bCs/>
          <w:sz w:val="28"/>
          <w:szCs w:val="28"/>
          <w:lang w:eastAsia="ru-RU"/>
        </w:rPr>
        <w:t>Об  утверждении целевых показателей и критериев</w:t>
      </w:r>
    </w:p>
    <w:p w:rsidR="002A5BF1" w:rsidRDefault="002A5BF1" w:rsidP="001433F3">
      <w:pPr>
        <w:spacing w:after="0" w:line="240" w:lineRule="auto"/>
        <w:jc w:val="center"/>
        <w:rPr>
          <w:rFonts w:ascii="Times New Roman" w:hAnsi="Times New Roman"/>
          <w:b/>
          <w:bCs/>
          <w:sz w:val="28"/>
          <w:szCs w:val="28"/>
          <w:lang w:eastAsia="ru-RU"/>
        </w:rPr>
      </w:pPr>
      <w:r w:rsidRPr="001433F3">
        <w:rPr>
          <w:rFonts w:ascii="Times New Roman" w:hAnsi="Times New Roman"/>
          <w:b/>
          <w:bCs/>
          <w:sz w:val="28"/>
          <w:szCs w:val="28"/>
          <w:lang w:eastAsia="ru-RU"/>
        </w:rPr>
        <w:t xml:space="preserve"> эффективности работы учреждений образования </w:t>
      </w:r>
    </w:p>
    <w:p w:rsidR="002A5BF1" w:rsidRPr="001433F3" w:rsidRDefault="002A5BF1" w:rsidP="001433F3">
      <w:pPr>
        <w:spacing w:after="0" w:line="240" w:lineRule="auto"/>
        <w:jc w:val="center"/>
        <w:rPr>
          <w:rFonts w:ascii="Times New Roman" w:hAnsi="Times New Roman"/>
          <w:b/>
          <w:bCs/>
          <w:sz w:val="28"/>
          <w:szCs w:val="28"/>
          <w:lang w:eastAsia="ru-RU"/>
        </w:rPr>
      </w:pPr>
      <w:r w:rsidRPr="001433F3">
        <w:rPr>
          <w:rFonts w:ascii="Times New Roman" w:hAnsi="Times New Roman"/>
          <w:b/>
          <w:bCs/>
          <w:sz w:val="28"/>
          <w:szCs w:val="28"/>
          <w:lang w:eastAsia="ru-RU"/>
        </w:rPr>
        <w:t>Михайловского муниципального района</w:t>
      </w:r>
    </w:p>
    <w:p w:rsidR="002A5BF1" w:rsidRDefault="002A5BF1" w:rsidP="003B45F9">
      <w:pPr>
        <w:spacing w:after="0" w:line="240" w:lineRule="auto"/>
        <w:jc w:val="center"/>
        <w:rPr>
          <w:rFonts w:ascii="Times New Roman" w:hAnsi="Times New Roman"/>
          <w:sz w:val="28"/>
          <w:szCs w:val="28"/>
          <w:lang w:eastAsia="ru-RU"/>
        </w:rPr>
      </w:pPr>
    </w:p>
    <w:p w:rsidR="002A5BF1" w:rsidRPr="001433F3" w:rsidRDefault="002A5BF1" w:rsidP="003B45F9">
      <w:pPr>
        <w:spacing w:after="0" w:line="240" w:lineRule="auto"/>
        <w:jc w:val="center"/>
        <w:rPr>
          <w:rFonts w:ascii="Times New Roman" w:hAnsi="Times New Roman"/>
          <w:sz w:val="28"/>
          <w:szCs w:val="28"/>
          <w:lang w:eastAsia="ru-RU"/>
        </w:rPr>
      </w:pPr>
    </w:p>
    <w:p w:rsidR="002A5BF1" w:rsidRPr="001433F3" w:rsidRDefault="002A5BF1" w:rsidP="003B45F9">
      <w:pPr>
        <w:spacing w:after="0" w:line="360" w:lineRule="auto"/>
        <w:ind w:firstLine="709"/>
        <w:jc w:val="both"/>
        <w:rPr>
          <w:rFonts w:ascii="Times New Roman" w:hAnsi="Times New Roman"/>
          <w:sz w:val="28"/>
          <w:szCs w:val="28"/>
          <w:lang w:eastAsia="ru-RU"/>
        </w:rPr>
      </w:pPr>
      <w:r w:rsidRPr="000F09DD">
        <w:rPr>
          <w:rFonts w:ascii="Times New Roman" w:hAnsi="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постановлением Правительства РФ от 12.04.2013 № 329 «О типовой форме трудового договора с руководителем государственного (муниципального) учреждения», постановлениями администрации Михайловского муниципального района </w:t>
      </w:r>
      <w:r w:rsidRPr="000F09DD">
        <w:rPr>
          <w:rFonts w:ascii="Times New Roman" w:hAnsi="Times New Roman"/>
          <w:color w:val="000000"/>
          <w:sz w:val="28"/>
          <w:szCs w:val="28"/>
          <w:lang w:eastAsia="ru-RU"/>
        </w:rPr>
        <w:t>от 11.05.2017 №678-па «Об утверждении Типового</w:t>
      </w:r>
      <w:r>
        <w:rPr>
          <w:rFonts w:ascii="Times New Roman" w:hAnsi="Times New Roman"/>
          <w:color w:val="000000"/>
          <w:sz w:val="28"/>
          <w:szCs w:val="28"/>
          <w:lang w:eastAsia="ru-RU"/>
        </w:rPr>
        <w:t xml:space="preserve"> положения об оплате труда работников муниципальных бюджетных общеобразовательных учреждений Михайловского муниципального района Приморского края», от 11.05.2017 №677-па «Об утверждении типового положения об оплате труда работников муниципальных дошкольных образовательных бюджетных учреждений Михайловского муниципального района Приморского края», от 11.05.2017 № 676-па «Об утверждении Типового Положения об оплате труда работников муниципальных бюджетных организаций дополнительного образования Михайловского муниципального района Приморского края, подведомственных главному распорядителю бюджетных средств муниципальному казённому учреждению «Методическая служба обеспечения образовательных учреждений» Михайловского муниципального района»</w:t>
      </w:r>
      <w:r w:rsidRPr="001433F3">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1433F3">
        <w:rPr>
          <w:rFonts w:ascii="Times New Roman" w:hAnsi="Times New Roman"/>
          <w:sz w:val="28"/>
          <w:szCs w:val="28"/>
          <w:lang w:eastAsia="ru-RU"/>
        </w:rPr>
        <w:t xml:space="preserve">руководствуясь Уставом </w:t>
      </w:r>
      <w:r>
        <w:rPr>
          <w:rFonts w:ascii="Times New Roman" w:hAnsi="Times New Roman"/>
          <w:sz w:val="28"/>
          <w:szCs w:val="28"/>
          <w:lang w:eastAsia="ru-RU"/>
        </w:rPr>
        <w:t>Михайловского</w:t>
      </w:r>
      <w:r w:rsidRPr="001433F3">
        <w:rPr>
          <w:rFonts w:ascii="Times New Roman" w:hAnsi="Times New Roman"/>
          <w:sz w:val="28"/>
          <w:szCs w:val="28"/>
          <w:lang w:eastAsia="ru-RU"/>
        </w:rPr>
        <w:t xml:space="preserve"> муниципального района, администрация </w:t>
      </w:r>
      <w:r>
        <w:rPr>
          <w:rFonts w:ascii="Times New Roman" w:hAnsi="Times New Roman"/>
          <w:sz w:val="28"/>
          <w:szCs w:val="28"/>
          <w:lang w:eastAsia="ru-RU"/>
        </w:rPr>
        <w:t xml:space="preserve">Михайловского </w:t>
      </w:r>
      <w:r w:rsidRPr="001433F3">
        <w:rPr>
          <w:rFonts w:ascii="Times New Roman" w:hAnsi="Times New Roman"/>
          <w:sz w:val="28"/>
          <w:szCs w:val="28"/>
          <w:lang w:eastAsia="ru-RU"/>
        </w:rPr>
        <w:t>муниципального района</w:t>
      </w:r>
    </w:p>
    <w:p w:rsidR="002A5BF1" w:rsidRPr="001433F3" w:rsidRDefault="002A5BF1" w:rsidP="003B45F9">
      <w:pPr>
        <w:spacing w:after="0" w:line="240" w:lineRule="auto"/>
        <w:jc w:val="both"/>
        <w:rPr>
          <w:rFonts w:ascii="Times New Roman" w:hAnsi="Times New Roman"/>
          <w:sz w:val="28"/>
          <w:szCs w:val="28"/>
          <w:lang w:eastAsia="ru-RU"/>
        </w:rPr>
      </w:pPr>
    </w:p>
    <w:p w:rsidR="002A5BF1" w:rsidRPr="00A4553F" w:rsidRDefault="002A5BF1" w:rsidP="003B45F9">
      <w:pPr>
        <w:spacing w:after="0" w:line="240" w:lineRule="auto"/>
        <w:rPr>
          <w:rFonts w:ascii="Times New Roman" w:hAnsi="Times New Roman"/>
          <w:sz w:val="28"/>
          <w:szCs w:val="28"/>
          <w:lang w:eastAsia="ru-RU"/>
        </w:rPr>
      </w:pPr>
    </w:p>
    <w:p w:rsidR="002A5BF1" w:rsidRPr="00A4553F" w:rsidRDefault="002A5BF1" w:rsidP="003B45F9">
      <w:pPr>
        <w:spacing w:after="0" w:line="240" w:lineRule="auto"/>
        <w:rPr>
          <w:rFonts w:ascii="Times New Roman" w:hAnsi="Times New Roman"/>
          <w:b/>
          <w:sz w:val="28"/>
          <w:szCs w:val="28"/>
          <w:lang w:eastAsia="ru-RU"/>
        </w:rPr>
      </w:pPr>
      <w:r w:rsidRPr="00A4553F">
        <w:rPr>
          <w:rFonts w:ascii="Times New Roman" w:hAnsi="Times New Roman"/>
          <w:b/>
          <w:sz w:val="28"/>
          <w:szCs w:val="28"/>
          <w:lang w:eastAsia="ru-RU"/>
        </w:rPr>
        <w:t xml:space="preserve">ПОСТАНОВЛЯЕТ: </w:t>
      </w:r>
    </w:p>
    <w:p w:rsidR="002A5BF1" w:rsidRPr="00A4553F" w:rsidRDefault="002A5BF1" w:rsidP="003B45F9">
      <w:pPr>
        <w:spacing w:after="0" w:line="240" w:lineRule="auto"/>
        <w:jc w:val="both"/>
        <w:rPr>
          <w:rFonts w:ascii="Times New Roman" w:hAnsi="Times New Roman"/>
          <w:sz w:val="28"/>
          <w:szCs w:val="28"/>
          <w:lang w:eastAsia="ru-RU"/>
        </w:rPr>
      </w:pPr>
    </w:p>
    <w:p w:rsidR="002A5BF1" w:rsidRPr="00A4553F" w:rsidRDefault="002A5BF1" w:rsidP="003B45F9">
      <w:pPr>
        <w:spacing w:after="0" w:line="240" w:lineRule="auto"/>
        <w:jc w:val="both"/>
        <w:rPr>
          <w:rFonts w:ascii="Times New Roman" w:hAnsi="Times New Roman"/>
          <w:sz w:val="28"/>
          <w:szCs w:val="28"/>
          <w:lang w:eastAsia="ru-RU"/>
        </w:rPr>
      </w:pPr>
    </w:p>
    <w:p w:rsidR="002A5BF1" w:rsidRPr="00A4553F" w:rsidRDefault="002A5BF1" w:rsidP="003B45F9">
      <w:pPr>
        <w:numPr>
          <w:ilvl w:val="0"/>
          <w:numId w:val="2"/>
        </w:numPr>
        <w:tabs>
          <w:tab w:val="clear" w:pos="1729"/>
          <w:tab w:val="num" w:pos="0"/>
        </w:tabs>
        <w:spacing w:after="0" w:line="360" w:lineRule="auto"/>
        <w:ind w:left="0" w:firstLine="900"/>
        <w:jc w:val="both"/>
        <w:rPr>
          <w:rFonts w:ascii="Times New Roman" w:hAnsi="Times New Roman"/>
          <w:sz w:val="28"/>
          <w:szCs w:val="28"/>
          <w:lang w:eastAsia="ru-RU"/>
        </w:rPr>
      </w:pPr>
      <w:r w:rsidRPr="00A4553F">
        <w:rPr>
          <w:rFonts w:ascii="Times New Roman" w:hAnsi="Times New Roman"/>
          <w:sz w:val="28"/>
          <w:szCs w:val="28"/>
          <w:lang w:eastAsia="ru-RU"/>
        </w:rPr>
        <w:t>Утвердить целевые показатели и критерии эффективности работы общеобразовательных учреждений Михайловского муниципального района (приложение № 1).</w:t>
      </w:r>
    </w:p>
    <w:p w:rsidR="002A5BF1" w:rsidRPr="00A4553F" w:rsidRDefault="002A5BF1" w:rsidP="003B45F9">
      <w:pPr>
        <w:numPr>
          <w:ilvl w:val="0"/>
          <w:numId w:val="2"/>
        </w:numPr>
        <w:tabs>
          <w:tab w:val="clear" w:pos="1729"/>
          <w:tab w:val="num" w:pos="0"/>
        </w:tabs>
        <w:spacing w:after="0" w:line="360" w:lineRule="auto"/>
        <w:ind w:left="0" w:firstLine="900"/>
        <w:jc w:val="both"/>
        <w:rPr>
          <w:rFonts w:ascii="Times New Roman" w:hAnsi="Times New Roman"/>
          <w:sz w:val="28"/>
          <w:szCs w:val="28"/>
          <w:lang w:eastAsia="ru-RU"/>
        </w:rPr>
      </w:pPr>
      <w:r w:rsidRPr="00A4553F">
        <w:rPr>
          <w:rFonts w:ascii="Times New Roman" w:hAnsi="Times New Roman"/>
          <w:sz w:val="28"/>
          <w:szCs w:val="28"/>
          <w:lang w:eastAsia="ru-RU"/>
        </w:rPr>
        <w:t xml:space="preserve">Утвердить целевые показатели и критерии эффективности работы дошкольных образовательных учреждений Михайловского муниципального района (приложение 2). </w:t>
      </w:r>
    </w:p>
    <w:p w:rsidR="002A5BF1" w:rsidRPr="00A4553F" w:rsidRDefault="002A5BF1" w:rsidP="003B45F9">
      <w:pPr>
        <w:numPr>
          <w:ilvl w:val="0"/>
          <w:numId w:val="2"/>
        </w:numPr>
        <w:tabs>
          <w:tab w:val="clear" w:pos="1729"/>
          <w:tab w:val="num" w:pos="0"/>
        </w:tabs>
        <w:spacing w:after="0" w:line="360" w:lineRule="auto"/>
        <w:ind w:left="0" w:firstLine="900"/>
        <w:jc w:val="both"/>
        <w:rPr>
          <w:rFonts w:ascii="Times New Roman" w:hAnsi="Times New Roman"/>
          <w:sz w:val="28"/>
          <w:szCs w:val="28"/>
          <w:lang w:eastAsia="ru-RU"/>
        </w:rPr>
      </w:pPr>
      <w:r w:rsidRPr="00A4553F">
        <w:rPr>
          <w:rFonts w:ascii="Times New Roman" w:hAnsi="Times New Roman"/>
          <w:sz w:val="28"/>
          <w:szCs w:val="28"/>
          <w:lang w:eastAsia="ru-RU"/>
        </w:rPr>
        <w:t xml:space="preserve">Утвердить целевые показатели и критерии эффективности работы учреждений дополнительного образования </w:t>
      </w:r>
      <w:r>
        <w:rPr>
          <w:rFonts w:ascii="Times New Roman" w:hAnsi="Times New Roman"/>
          <w:sz w:val="28"/>
          <w:szCs w:val="28"/>
          <w:lang w:eastAsia="ru-RU"/>
        </w:rPr>
        <w:t xml:space="preserve">Михайловского </w:t>
      </w:r>
      <w:r w:rsidRPr="00A4553F">
        <w:rPr>
          <w:rFonts w:ascii="Times New Roman" w:hAnsi="Times New Roman"/>
          <w:sz w:val="28"/>
          <w:szCs w:val="28"/>
          <w:lang w:eastAsia="ru-RU"/>
        </w:rPr>
        <w:t>муниципального района (приложение 3).</w:t>
      </w:r>
    </w:p>
    <w:p w:rsidR="002A5BF1" w:rsidRDefault="002A5BF1" w:rsidP="00C4154E">
      <w:pPr>
        <w:numPr>
          <w:ilvl w:val="0"/>
          <w:numId w:val="2"/>
        </w:numPr>
        <w:tabs>
          <w:tab w:val="clear" w:pos="1729"/>
          <w:tab w:val="num" w:pos="0"/>
        </w:tabs>
        <w:spacing w:after="0" w:line="360" w:lineRule="auto"/>
        <w:ind w:left="0" w:firstLine="900"/>
        <w:jc w:val="both"/>
        <w:rPr>
          <w:rFonts w:ascii="Times New Roman" w:hAnsi="Times New Roman"/>
          <w:sz w:val="28"/>
          <w:szCs w:val="28"/>
          <w:lang w:eastAsia="ru-RU"/>
        </w:rPr>
      </w:pPr>
      <w:r w:rsidRPr="00A4553F">
        <w:rPr>
          <w:rFonts w:ascii="Times New Roman" w:hAnsi="Times New Roman"/>
          <w:sz w:val="28"/>
          <w:szCs w:val="28"/>
          <w:lang w:eastAsia="ru-RU"/>
        </w:rPr>
        <w:t xml:space="preserve">Целевые показатели и критерии эффективности работы образовательных учреждений </w:t>
      </w:r>
      <w:r>
        <w:rPr>
          <w:rFonts w:ascii="Times New Roman" w:hAnsi="Times New Roman"/>
          <w:sz w:val="28"/>
          <w:szCs w:val="28"/>
          <w:lang w:eastAsia="ru-RU"/>
        </w:rPr>
        <w:t>Михайловского</w:t>
      </w:r>
      <w:r w:rsidRPr="00A4553F">
        <w:rPr>
          <w:rFonts w:ascii="Times New Roman" w:hAnsi="Times New Roman"/>
          <w:sz w:val="28"/>
          <w:szCs w:val="28"/>
          <w:lang w:eastAsia="ru-RU"/>
        </w:rPr>
        <w:t xml:space="preserve"> муниципального района утверждаются с целью оценки результативности профессиональной деятельности руководителей образовательных учреждений с последующим установлением им выплат стимулирующего характера. Размер выплат стимулирующего характера зависит  от уровня выполнения целевых </w:t>
      </w:r>
      <w:r w:rsidRPr="00C4154E">
        <w:rPr>
          <w:rFonts w:ascii="Times New Roman" w:hAnsi="Times New Roman"/>
          <w:sz w:val="28"/>
          <w:szCs w:val="28"/>
          <w:lang w:eastAsia="ru-RU"/>
        </w:rPr>
        <w:t>показателей эффективности работы образовательных учреждений.</w:t>
      </w:r>
    </w:p>
    <w:p w:rsidR="002A5BF1" w:rsidRDefault="002A5BF1" w:rsidP="00C4154E">
      <w:pPr>
        <w:numPr>
          <w:ilvl w:val="0"/>
          <w:numId w:val="2"/>
        </w:numPr>
        <w:tabs>
          <w:tab w:val="clear" w:pos="1729"/>
          <w:tab w:val="num" w:pos="0"/>
        </w:tabs>
        <w:spacing w:after="0" w:line="360" w:lineRule="auto"/>
        <w:ind w:left="0" w:firstLine="900"/>
        <w:jc w:val="both"/>
        <w:rPr>
          <w:rFonts w:ascii="Times New Roman" w:hAnsi="Times New Roman"/>
          <w:sz w:val="28"/>
          <w:szCs w:val="28"/>
          <w:lang w:eastAsia="ru-RU"/>
        </w:rPr>
      </w:pPr>
      <w:r w:rsidRPr="00C4154E">
        <w:rPr>
          <w:rFonts w:ascii="Times New Roman" w:hAnsi="Times New Roman"/>
          <w:sz w:val="28"/>
          <w:szCs w:val="28"/>
          <w:lang w:eastAsia="ru-RU"/>
        </w:rPr>
        <w:t>Утвердить форму отчета о выполнении целевых показателей деятельности муниципальных учреждений и критериев оценки эффективности ра</w:t>
      </w:r>
      <w:r>
        <w:rPr>
          <w:rFonts w:ascii="Times New Roman" w:hAnsi="Times New Roman"/>
          <w:sz w:val="28"/>
          <w:szCs w:val="28"/>
          <w:lang w:eastAsia="ru-RU"/>
        </w:rPr>
        <w:t>боты руководителей (приложение 4</w:t>
      </w:r>
      <w:r w:rsidRPr="00C4154E">
        <w:rPr>
          <w:rFonts w:ascii="Times New Roman" w:hAnsi="Times New Roman"/>
          <w:sz w:val="28"/>
          <w:szCs w:val="28"/>
          <w:lang w:eastAsia="ru-RU"/>
        </w:rPr>
        <w:t>).</w:t>
      </w:r>
    </w:p>
    <w:p w:rsidR="002A5BF1" w:rsidRDefault="002A5BF1" w:rsidP="00C4154E">
      <w:pPr>
        <w:numPr>
          <w:ilvl w:val="0"/>
          <w:numId w:val="2"/>
        </w:numPr>
        <w:tabs>
          <w:tab w:val="clear" w:pos="1729"/>
          <w:tab w:val="num" w:pos="0"/>
        </w:tabs>
        <w:spacing w:after="0" w:line="360" w:lineRule="auto"/>
        <w:ind w:left="0" w:firstLine="900"/>
        <w:jc w:val="both"/>
        <w:rPr>
          <w:rFonts w:ascii="Times New Roman" w:hAnsi="Times New Roman"/>
          <w:sz w:val="28"/>
          <w:szCs w:val="28"/>
          <w:lang w:eastAsia="ru-RU"/>
        </w:rPr>
      </w:pPr>
      <w:r w:rsidRPr="00C4154E">
        <w:rPr>
          <w:rFonts w:ascii="Times New Roman" w:hAnsi="Times New Roman"/>
          <w:sz w:val="28"/>
          <w:szCs w:val="28"/>
          <w:lang w:eastAsia="ru-RU"/>
        </w:rPr>
        <w:t xml:space="preserve">Утвердить </w:t>
      </w:r>
      <w:r w:rsidRPr="00C4154E">
        <w:rPr>
          <w:rFonts w:ascii="Times New Roman" w:hAnsi="Times New Roman"/>
          <w:sz w:val="28"/>
          <w:szCs w:val="28"/>
        </w:rPr>
        <w:t xml:space="preserve">Порядок оценки выполнения целевых показателей </w:t>
      </w:r>
      <w:r w:rsidRPr="00C4154E">
        <w:rPr>
          <w:rFonts w:ascii="Times New Roman" w:hAnsi="Times New Roman"/>
          <w:sz w:val="28"/>
          <w:szCs w:val="28"/>
          <w:lang w:eastAsia="ru-RU"/>
        </w:rPr>
        <w:t>деятельности муниципальных учреждений и критериев оценки эффективности ра</w:t>
      </w:r>
      <w:r>
        <w:rPr>
          <w:rFonts w:ascii="Times New Roman" w:hAnsi="Times New Roman"/>
          <w:sz w:val="28"/>
          <w:szCs w:val="28"/>
          <w:lang w:eastAsia="ru-RU"/>
        </w:rPr>
        <w:t>боты руководителей (приложение 5</w:t>
      </w:r>
      <w:r w:rsidRPr="00C4154E">
        <w:rPr>
          <w:rFonts w:ascii="Times New Roman" w:hAnsi="Times New Roman"/>
          <w:sz w:val="28"/>
          <w:szCs w:val="28"/>
          <w:lang w:eastAsia="ru-RU"/>
        </w:rPr>
        <w:t>).</w:t>
      </w:r>
    </w:p>
    <w:p w:rsidR="002A5BF1" w:rsidRPr="00C4154E" w:rsidRDefault="002A5BF1" w:rsidP="00C4154E">
      <w:pPr>
        <w:numPr>
          <w:ilvl w:val="0"/>
          <w:numId w:val="2"/>
        </w:numPr>
        <w:tabs>
          <w:tab w:val="clear" w:pos="1729"/>
          <w:tab w:val="num" w:pos="0"/>
        </w:tabs>
        <w:spacing w:after="0" w:line="360" w:lineRule="auto"/>
        <w:ind w:left="0" w:firstLine="900"/>
        <w:jc w:val="both"/>
        <w:rPr>
          <w:rFonts w:ascii="Times New Roman" w:hAnsi="Times New Roman"/>
          <w:sz w:val="28"/>
          <w:szCs w:val="28"/>
          <w:lang w:eastAsia="ru-RU"/>
        </w:rPr>
      </w:pPr>
      <w:r w:rsidRPr="00C4154E">
        <w:rPr>
          <w:rFonts w:ascii="Times New Roman" w:hAnsi="Times New Roman"/>
          <w:sz w:val="28"/>
          <w:szCs w:val="28"/>
          <w:lang w:eastAsia="ru-RU"/>
        </w:rPr>
        <w:t>Утвердить состав комиссии по оценке выполнения целевых показателей деятельности муниципальных учреждений и критериев оценки эффективности ра</w:t>
      </w:r>
      <w:r>
        <w:rPr>
          <w:rFonts w:ascii="Times New Roman" w:hAnsi="Times New Roman"/>
          <w:sz w:val="28"/>
          <w:szCs w:val="28"/>
          <w:lang w:eastAsia="ru-RU"/>
        </w:rPr>
        <w:t>боты руководителей (приложение 6</w:t>
      </w:r>
      <w:r w:rsidRPr="00C4154E">
        <w:rPr>
          <w:rFonts w:ascii="Times New Roman" w:hAnsi="Times New Roman"/>
          <w:sz w:val="28"/>
          <w:szCs w:val="28"/>
          <w:lang w:eastAsia="ru-RU"/>
        </w:rPr>
        <w:t>).</w:t>
      </w:r>
    </w:p>
    <w:p w:rsidR="002A5BF1" w:rsidRDefault="002A5BF1" w:rsidP="00A4553F">
      <w:pPr>
        <w:numPr>
          <w:ilvl w:val="0"/>
          <w:numId w:val="2"/>
        </w:numPr>
        <w:tabs>
          <w:tab w:val="clear" w:pos="1729"/>
          <w:tab w:val="num" w:pos="0"/>
        </w:tabs>
        <w:spacing w:after="0" w:line="360" w:lineRule="auto"/>
        <w:ind w:left="0" w:firstLine="900"/>
        <w:jc w:val="both"/>
        <w:rPr>
          <w:rFonts w:ascii="Times New Roman" w:hAnsi="Times New Roman"/>
          <w:sz w:val="28"/>
          <w:szCs w:val="28"/>
          <w:lang w:eastAsia="ru-RU"/>
        </w:rPr>
      </w:pPr>
      <w:r w:rsidRPr="00A4553F">
        <w:rPr>
          <w:rFonts w:ascii="Times New Roman" w:hAnsi="Times New Roman"/>
          <w:sz w:val="28"/>
          <w:szCs w:val="28"/>
          <w:lang w:eastAsia="ru-RU"/>
        </w:rPr>
        <w:t xml:space="preserve">Настоящее постановление вступает в силу с момента </w:t>
      </w:r>
      <w:r>
        <w:rPr>
          <w:rFonts w:ascii="Times New Roman" w:hAnsi="Times New Roman"/>
          <w:sz w:val="28"/>
          <w:szCs w:val="28"/>
          <w:lang w:eastAsia="ru-RU"/>
        </w:rPr>
        <w:t xml:space="preserve">официального размещения на сайте и распространяет свое действие на правоотношения, </w:t>
      </w:r>
      <w:r w:rsidRPr="00A4553F">
        <w:rPr>
          <w:rFonts w:ascii="Times New Roman" w:hAnsi="Times New Roman"/>
          <w:sz w:val="28"/>
          <w:szCs w:val="28"/>
          <w:lang w:eastAsia="ru-RU"/>
        </w:rPr>
        <w:t>возникшие с 1 ян</w:t>
      </w:r>
      <w:r>
        <w:rPr>
          <w:rFonts w:ascii="Times New Roman" w:hAnsi="Times New Roman"/>
          <w:sz w:val="28"/>
          <w:szCs w:val="28"/>
          <w:lang w:eastAsia="ru-RU"/>
        </w:rPr>
        <w:t>варя 2019</w:t>
      </w:r>
      <w:r w:rsidRPr="00A4553F">
        <w:rPr>
          <w:rFonts w:ascii="Times New Roman" w:hAnsi="Times New Roman"/>
          <w:sz w:val="28"/>
          <w:szCs w:val="28"/>
          <w:lang w:eastAsia="ru-RU"/>
        </w:rPr>
        <w:t xml:space="preserve"> года.</w:t>
      </w:r>
    </w:p>
    <w:p w:rsidR="002A5BF1" w:rsidRDefault="002A5BF1" w:rsidP="005E019D">
      <w:pPr>
        <w:spacing w:after="0" w:line="360" w:lineRule="auto"/>
        <w:jc w:val="both"/>
        <w:rPr>
          <w:rFonts w:ascii="Times New Roman" w:hAnsi="Times New Roman"/>
          <w:sz w:val="28"/>
          <w:szCs w:val="28"/>
          <w:lang w:eastAsia="ru-RU"/>
        </w:rPr>
      </w:pPr>
    </w:p>
    <w:p w:rsidR="002A5BF1" w:rsidRPr="00A4553F" w:rsidRDefault="002A5BF1" w:rsidP="005E019D">
      <w:pPr>
        <w:spacing w:after="0" w:line="360" w:lineRule="auto"/>
        <w:jc w:val="both"/>
        <w:rPr>
          <w:rFonts w:ascii="Times New Roman" w:hAnsi="Times New Roman"/>
          <w:sz w:val="28"/>
          <w:szCs w:val="28"/>
          <w:lang w:eastAsia="ru-RU"/>
        </w:rPr>
      </w:pPr>
    </w:p>
    <w:p w:rsidR="002A5BF1" w:rsidRDefault="002A5BF1" w:rsidP="00A4553F">
      <w:pPr>
        <w:numPr>
          <w:ilvl w:val="0"/>
          <w:numId w:val="2"/>
        </w:numPr>
        <w:tabs>
          <w:tab w:val="clear" w:pos="1729"/>
          <w:tab w:val="num" w:pos="0"/>
        </w:tabs>
        <w:spacing w:after="0" w:line="360" w:lineRule="auto"/>
        <w:ind w:left="0" w:firstLine="900"/>
        <w:jc w:val="both"/>
        <w:rPr>
          <w:rFonts w:ascii="Times New Roman" w:hAnsi="Times New Roman"/>
          <w:sz w:val="28"/>
          <w:szCs w:val="28"/>
          <w:lang w:eastAsia="ru-RU"/>
        </w:rPr>
      </w:pPr>
      <w:r w:rsidRPr="00A4553F">
        <w:rPr>
          <w:rFonts w:ascii="Times New Roman" w:hAnsi="Times New Roman"/>
          <w:sz w:val="28"/>
          <w:szCs w:val="28"/>
          <w:lang w:eastAsia="ru-RU"/>
        </w:rPr>
        <w:t xml:space="preserve">Контроль за исполнением настоящего постановления возложить на  заместителя главы администрации муниципального района </w:t>
      </w:r>
      <w:r>
        <w:rPr>
          <w:rFonts w:ascii="Times New Roman" w:hAnsi="Times New Roman"/>
          <w:sz w:val="28"/>
          <w:szCs w:val="28"/>
          <w:lang w:eastAsia="ru-RU"/>
        </w:rPr>
        <w:t>Саломай Е.А.</w:t>
      </w:r>
    </w:p>
    <w:p w:rsidR="002A5BF1" w:rsidRDefault="002A5BF1" w:rsidP="00A4553F">
      <w:pPr>
        <w:spacing w:after="0" w:line="360" w:lineRule="auto"/>
        <w:rPr>
          <w:rFonts w:ascii="Times New Roman" w:hAnsi="Times New Roman"/>
          <w:b/>
          <w:bCs/>
          <w:sz w:val="26"/>
          <w:szCs w:val="26"/>
          <w:lang w:eastAsia="ru-RU"/>
        </w:rPr>
      </w:pPr>
    </w:p>
    <w:p w:rsidR="002A5BF1" w:rsidRDefault="002A5BF1" w:rsidP="00A4553F">
      <w:pPr>
        <w:spacing w:after="0" w:line="360" w:lineRule="auto"/>
        <w:rPr>
          <w:rFonts w:ascii="Times New Roman" w:hAnsi="Times New Roman"/>
          <w:b/>
          <w:bCs/>
          <w:sz w:val="26"/>
          <w:szCs w:val="26"/>
          <w:lang w:eastAsia="ru-RU"/>
        </w:rPr>
      </w:pPr>
    </w:p>
    <w:p w:rsidR="002A5BF1" w:rsidRPr="00A4553F" w:rsidRDefault="002A5BF1" w:rsidP="00A4553F">
      <w:pPr>
        <w:spacing w:after="0" w:line="240" w:lineRule="auto"/>
        <w:rPr>
          <w:rFonts w:ascii="Times New Roman" w:hAnsi="Times New Roman"/>
          <w:b/>
          <w:bCs/>
          <w:sz w:val="28"/>
          <w:szCs w:val="28"/>
          <w:lang w:eastAsia="ru-RU"/>
        </w:rPr>
      </w:pPr>
      <w:r w:rsidRPr="00A4553F">
        <w:rPr>
          <w:rFonts w:ascii="Times New Roman" w:hAnsi="Times New Roman"/>
          <w:b/>
          <w:bCs/>
          <w:sz w:val="28"/>
          <w:szCs w:val="28"/>
          <w:lang w:eastAsia="ru-RU"/>
        </w:rPr>
        <w:t>Глава Михайловского муниципального района –</w:t>
      </w:r>
    </w:p>
    <w:p w:rsidR="002A5BF1" w:rsidRPr="00A4553F" w:rsidRDefault="002A5BF1" w:rsidP="00A4553F">
      <w:pPr>
        <w:spacing w:after="0" w:line="240" w:lineRule="auto"/>
        <w:rPr>
          <w:rFonts w:ascii="Times New Roman" w:hAnsi="Times New Roman"/>
          <w:b/>
          <w:bCs/>
          <w:sz w:val="28"/>
          <w:szCs w:val="28"/>
          <w:lang w:eastAsia="ru-RU"/>
        </w:rPr>
      </w:pPr>
      <w:r w:rsidRPr="00A4553F">
        <w:rPr>
          <w:rFonts w:ascii="Times New Roman" w:hAnsi="Times New Roman"/>
          <w:b/>
          <w:bCs/>
          <w:sz w:val="28"/>
          <w:szCs w:val="28"/>
          <w:lang w:eastAsia="ru-RU"/>
        </w:rPr>
        <w:t>Глава администрации района                                                       В.В. Архипов</w:t>
      </w:r>
    </w:p>
    <w:p w:rsidR="002A5BF1" w:rsidRDefault="002A5BF1" w:rsidP="00A4553F">
      <w:pPr>
        <w:spacing w:after="0" w:line="360" w:lineRule="auto"/>
        <w:jc w:val="both"/>
        <w:rPr>
          <w:rFonts w:ascii="Times New Roman" w:hAnsi="Times New Roman"/>
          <w:sz w:val="28"/>
          <w:szCs w:val="28"/>
          <w:lang w:eastAsia="ru-RU"/>
        </w:rPr>
      </w:pPr>
    </w:p>
    <w:p w:rsidR="002A5BF1" w:rsidRPr="00A4553F" w:rsidRDefault="002A5BF1" w:rsidP="00A4553F">
      <w:pPr>
        <w:spacing w:after="0" w:line="360" w:lineRule="auto"/>
        <w:jc w:val="both"/>
        <w:rPr>
          <w:rFonts w:ascii="Times New Roman" w:hAnsi="Times New Roman"/>
          <w:sz w:val="28"/>
          <w:szCs w:val="28"/>
          <w:lang w:eastAsia="ru-RU"/>
        </w:rPr>
      </w:pPr>
    </w:p>
    <w:p w:rsidR="002A5BF1" w:rsidRPr="00A4553F" w:rsidRDefault="002A5BF1" w:rsidP="00A4553F">
      <w:pPr>
        <w:spacing w:after="0" w:line="360" w:lineRule="auto"/>
        <w:ind w:firstLine="720"/>
        <w:jc w:val="both"/>
        <w:rPr>
          <w:rFonts w:ascii="Times New Roman" w:hAnsi="Times New Roman"/>
          <w:sz w:val="28"/>
          <w:szCs w:val="28"/>
          <w:lang w:eastAsia="ru-RU"/>
        </w:rPr>
      </w:pPr>
    </w:p>
    <w:p w:rsidR="002A5BF1" w:rsidRDefault="002A5BF1" w:rsidP="00A4553F">
      <w:pPr>
        <w:spacing w:after="0" w:line="360" w:lineRule="auto"/>
        <w:jc w:val="both"/>
        <w:rPr>
          <w:sz w:val="28"/>
          <w:szCs w:val="28"/>
        </w:rPr>
      </w:pPr>
    </w:p>
    <w:p w:rsidR="002A5BF1" w:rsidRDefault="002A5BF1" w:rsidP="00A4553F">
      <w:pPr>
        <w:spacing w:after="0" w:line="360" w:lineRule="auto"/>
        <w:jc w:val="both"/>
        <w:rPr>
          <w:sz w:val="28"/>
          <w:szCs w:val="28"/>
        </w:rPr>
      </w:pPr>
    </w:p>
    <w:p w:rsidR="002A5BF1" w:rsidRDefault="002A5BF1" w:rsidP="00A4553F">
      <w:pPr>
        <w:spacing w:after="0" w:line="360" w:lineRule="auto"/>
        <w:jc w:val="both"/>
        <w:rPr>
          <w:sz w:val="28"/>
          <w:szCs w:val="28"/>
        </w:rPr>
      </w:pPr>
    </w:p>
    <w:p w:rsidR="002A5BF1" w:rsidRDefault="002A5BF1" w:rsidP="00A4553F">
      <w:pPr>
        <w:spacing w:after="0" w:line="360" w:lineRule="auto"/>
        <w:jc w:val="both"/>
        <w:rPr>
          <w:sz w:val="28"/>
          <w:szCs w:val="28"/>
        </w:rPr>
      </w:pPr>
    </w:p>
    <w:p w:rsidR="002A5BF1" w:rsidRDefault="002A5BF1" w:rsidP="00A4553F">
      <w:pPr>
        <w:spacing w:after="0" w:line="360" w:lineRule="auto"/>
        <w:jc w:val="both"/>
        <w:rPr>
          <w:sz w:val="28"/>
          <w:szCs w:val="28"/>
        </w:rPr>
      </w:pPr>
    </w:p>
    <w:p w:rsidR="002A5BF1" w:rsidRDefault="002A5BF1" w:rsidP="00A4553F">
      <w:pPr>
        <w:spacing w:after="0" w:line="360" w:lineRule="auto"/>
        <w:jc w:val="both"/>
        <w:rPr>
          <w:sz w:val="28"/>
          <w:szCs w:val="28"/>
        </w:rPr>
      </w:pPr>
    </w:p>
    <w:p w:rsidR="002A5BF1" w:rsidRDefault="002A5BF1" w:rsidP="00A4553F">
      <w:pPr>
        <w:spacing w:after="0" w:line="360" w:lineRule="auto"/>
        <w:jc w:val="both"/>
        <w:rPr>
          <w:sz w:val="28"/>
          <w:szCs w:val="28"/>
        </w:rPr>
      </w:pPr>
    </w:p>
    <w:p w:rsidR="002A5BF1" w:rsidRDefault="002A5BF1" w:rsidP="00A4553F">
      <w:pPr>
        <w:spacing w:after="0" w:line="360" w:lineRule="auto"/>
        <w:jc w:val="both"/>
        <w:rPr>
          <w:sz w:val="28"/>
          <w:szCs w:val="28"/>
        </w:rPr>
      </w:pPr>
    </w:p>
    <w:p w:rsidR="002A5BF1" w:rsidRDefault="002A5BF1" w:rsidP="00A4553F">
      <w:pPr>
        <w:spacing w:after="0" w:line="360" w:lineRule="auto"/>
        <w:jc w:val="both"/>
        <w:rPr>
          <w:sz w:val="28"/>
          <w:szCs w:val="28"/>
        </w:rPr>
      </w:pPr>
    </w:p>
    <w:p w:rsidR="002A5BF1" w:rsidRDefault="002A5BF1" w:rsidP="00A4553F">
      <w:pPr>
        <w:spacing w:after="0" w:line="360" w:lineRule="auto"/>
        <w:jc w:val="both"/>
        <w:rPr>
          <w:sz w:val="28"/>
          <w:szCs w:val="28"/>
        </w:rPr>
      </w:pPr>
    </w:p>
    <w:p w:rsidR="002A5BF1" w:rsidRDefault="002A5BF1" w:rsidP="00A4553F">
      <w:pPr>
        <w:spacing w:after="0" w:line="360" w:lineRule="auto"/>
        <w:jc w:val="both"/>
        <w:rPr>
          <w:sz w:val="28"/>
          <w:szCs w:val="28"/>
        </w:rPr>
      </w:pPr>
    </w:p>
    <w:p w:rsidR="002A5BF1" w:rsidRDefault="002A5BF1" w:rsidP="00A4553F">
      <w:pPr>
        <w:spacing w:after="0" w:line="360" w:lineRule="auto"/>
        <w:jc w:val="both"/>
        <w:rPr>
          <w:sz w:val="28"/>
          <w:szCs w:val="28"/>
        </w:rPr>
      </w:pPr>
    </w:p>
    <w:p w:rsidR="002A5BF1" w:rsidRDefault="002A5BF1" w:rsidP="00A4553F">
      <w:pPr>
        <w:spacing w:after="0" w:line="360" w:lineRule="auto"/>
        <w:jc w:val="both"/>
        <w:rPr>
          <w:sz w:val="28"/>
          <w:szCs w:val="28"/>
        </w:rPr>
      </w:pPr>
    </w:p>
    <w:p w:rsidR="002A5BF1" w:rsidRDefault="002A5BF1" w:rsidP="00A4553F">
      <w:pPr>
        <w:spacing w:after="0" w:line="360" w:lineRule="auto"/>
        <w:jc w:val="both"/>
        <w:rPr>
          <w:sz w:val="28"/>
          <w:szCs w:val="28"/>
        </w:rPr>
      </w:pPr>
    </w:p>
    <w:p w:rsidR="002A5BF1" w:rsidRDefault="002A5BF1" w:rsidP="00A4553F">
      <w:pPr>
        <w:spacing w:after="0" w:line="360" w:lineRule="auto"/>
        <w:jc w:val="both"/>
        <w:rPr>
          <w:sz w:val="28"/>
          <w:szCs w:val="28"/>
        </w:rPr>
      </w:pPr>
    </w:p>
    <w:p w:rsidR="002A5BF1" w:rsidRDefault="002A5BF1" w:rsidP="00A4553F">
      <w:pPr>
        <w:spacing w:after="0" w:line="360" w:lineRule="auto"/>
        <w:jc w:val="both"/>
        <w:rPr>
          <w:sz w:val="28"/>
          <w:szCs w:val="28"/>
        </w:rPr>
      </w:pPr>
    </w:p>
    <w:p w:rsidR="002A5BF1" w:rsidRDefault="002A5BF1" w:rsidP="00A4553F">
      <w:pPr>
        <w:spacing w:after="0" w:line="360" w:lineRule="auto"/>
        <w:jc w:val="both"/>
        <w:rPr>
          <w:sz w:val="28"/>
          <w:szCs w:val="28"/>
        </w:rPr>
      </w:pPr>
    </w:p>
    <w:p w:rsidR="002A5BF1" w:rsidRDefault="002A5BF1" w:rsidP="00A4553F">
      <w:pPr>
        <w:spacing w:after="0" w:line="360" w:lineRule="auto"/>
        <w:jc w:val="both"/>
        <w:rPr>
          <w:sz w:val="28"/>
          <w:szCs w:val="28"/>
        </w:rPr>
      </w:pPr>
    </w:p>
    <w:p w:rsidR="002A5BF1" w:rsidRDefault="002A5BF1" w:rsidP="00A4553F">
      <w:pPr>
        <w:spacing w:after="0" w:line="360" w:lineRule="auto"/>
        <w:jc w:val="both"/>
        <w:rPr>
          <w:sz w:val="28"/>
          <w:szCs w:val="28"/>
        </w:rPr>
      </w:pPr>
    </w:p>
    <w:p w:rsidR="002A5BF1" w:rsidRDefault="002A5BF1" w:rsidP="00A4553F">
      <w:pPr>
        <w:spacing w:after="0" w:line="360" w:lineRule="auto"/>
        <w:jc w:val="both"/>
        <w:rPr>
          <w:sz w:val="28"/>
          <w:szCs w:val="28"/>
        </w:rPr>
      </w:pPr>
    </w:p>
    <w:p w:rsidR="002A5BF1" w:rsidRDefault="002A5BF1" w:rsidP="00A4553F">
      <w:pPr>
        <w:spacing w:after="0" w:line="360" w:lineRule="auto"/>
        <w:jc w:val="both"/>
        <w:rPr>
          <w:sz w:val="28"/>
          <w:szCs w:val="28"/>
        </w:rPr>
      </w:pPr>
    </w:p>
    <w:p w:rsidR="002A5BF1" w:rsidRDefault="002A5BF1" w:rsidP="00A4553F">
      <w:pPr>
        <w:spacing w:after="0" w:line="360" w:lineRule="auto"/>
        <w:jc w:val="both"/>
        <w:rPr>
          <w:sz w:val="28"/>
          <w:szCs w:val="28"/>
        </w:rPr>
        <w:sectPr w:rsidR="002A5BF1" w:rsidSect="002E394C">
          <w:pgSz w:w="11906" w:h="16838"/>
          <w:pgMar w:top="284" w:right="851" w:bottom="1134" w:left="1701" w:header="709" w:footer="709" w:gutter="0"/>
          <w:cols w:space="708"/>
          <w:docGrid w:linePitch="360"/>
        </w:sectPr>
      </w:pPr>
    </w:p>
    <w:p w:rsidR="002A5BF1" w:rsidRPr="005512CD" w:rsidRDefault="002A5BF1" w:rsidP="005512CD">
      <w:pPr>
        <w:spacing w:after="0" w:line="240" w:lineRule="auto"/>
        <w:ind w:left="10440"/>
        <w:jc w:val="center"/>
        <w:rPr>
          <w:rFonts w:ascii="Times New Roman" w:hAnsi="Times New Roman"/>
          <w:sz w:val="28"/>
          <w:szCs w:val="28"/>
          <w:lang w:eastAsia="ru-RU"/>
        </w:rPr>
      </w:pPr>
      <w:r w:rsidRPr="005512CD">
        <w:rPr>
          <w:rFonts w:ascii="Times New Roman" w:hAnsi="Times New Roman"/>
          <w:sz w:val="28"/>
          <w:szCs w:val="28"/>
          <w:lang w:eastAsia="ru-RU"/>
        </w:rPr>
        <w:t>Приложение  №1</w:t>
      </w:r>
    </w:p>
    <w:p w:rsidR="002A5BF1" w:rsidRPr="005512CD" w:rsidRDefault="002A5BF1" w:rsidP="005512CD">
      <w:pPr>
        <w:spacing w:after="0" w:line="240" w:lineRule="auto"/>
        <w:ind w:left="10440"/>
        <w:jc w:val="center"/>
        <w:rPr>
          <w:rFonts w:ascii="Times New Roman" w:hAnsi="Times New Roman"/>
          <w:sz w:val="28"/>
          <w:szCs w:val="28"/>
          <w:lang w:eastAsia="ru-RU"/>
        </w:rPr>
      </w:pPr>
    </w:p>
    <w:p w:rsidR="002A5BF1" w:rsidRPr="005512CD" w:rsidRDefault="002A5BF1" w:rsidP="005512CD">
      <w:pPr>
        <w:spacing w:after="0" w:line="240" w:lineRule="auto"/>
        <w:ind w:left="10440"/>
        <w:jc w:val="center"/>
        <w:rPr>
          <w:rFonts w:ascii="Times New Roman" w:hAnsi="Times New Roman"/>
          <w:sz w:val="28"/>
          <w:szCs w:val="28"/>
          <w:lang w:eastAsia="ru-RU"/>
        </w:rPr>
      </w:pPr>
      <w:r w:rsidRPr="005512CD">
        <w:rPr>
          <w:rFonts w:ascii="Times New Roman" w:hAnsi="Times New Roman"/>
          <w:sz w:val="28"/>
          <w:szCs w:val="28"/>
          <w:lang w:eastAsia="ru-RU"/>
        </w:rPr>
        <w:t>УТВЕРЖДЕНО</w:t>
      </w:r>
    </w:p>
    <w:p w:rsidR="002A5BF1" w:rsidRPr="005512CD" w:rsidRDefault="002A5BF1" w:rsidP="005512CD">
      <w:pPr>
        <w:spacing w:after="0" w:line="240" w:lineRule="auto"/>
        <w:ind w:left="10440"/>
        <w:jc w:val="center"/>
        <w:rPr>
          <w:rFonts w:ascii="Times New Roman" w:hAnsi="Times New Roman"/>
          <w:sz w:val="28"/>
          <w:szCs w:val="28"/>
          <w:lang w:eastAsia="ru-RU"/>
        </w:rPr>
      </w:pPr>
    </w:p>
    <w:p w:rsidR="002A5BF1" w:rsidRPr="005512CD" w:rsidRDefault="002A5BF1" w:rsidP="005512CD">
      <w:pPr>
        <w:spacing w:after="0" w:line="240" w:lineRule="auto"/>
        <w:ind w:left="10440"/>
        <w:jc w:val="center"/>
        <w:rPr>
          <w:rFonts w:ascii="Times New Roman" w:hAnsi="Times New Roman"/>
          <w:sz w:val="28"/>
          <w:szCs w:val="28"/>
          <w:lang w:eastAsia="ru-RU"/>
        </w:rPr>
      </w:pPr>
      <w:r w:rsidRPr="005512CD">
        <w:rPr>
          <w:rFonts w:ascii="Times New Roman" w:hAnsi="Times New Roman"/>
          <w:sz w:val="28"/>
          <w:szCs w:val="28"/>
          <w:lang w:eastAsia="ru-RU"/>
        </w:rPr>
        <w:t>постановлением администрации</w:t>
      </w:r>
    </w:p>
    <w:p w:rsidR="002A5BF1" w:rsidRPr="005512CD" w:rsidRDefault="002A5BF1" w:rsidP="005512CD">
      <w:pPr>
        <w:spacing w:after="0" w:line="240" w:lineRule="auto"/>
        <w:ind w:left="10440"/>
        <w:jc w:val="center"/>
        <w:rPr>
          <w:rFonts w:ascii="Times New Roman" w:hAnsi="Times New Roman"/>
          <w:sz w:val="28"/>
          <w:szCs w:val="28"/>
          <w:lang w:eastAsia="ru-RU"/>
        </w:rPr>
      </w:pPr>
      <w:r w:rsidRPr="005512CD">
        <w:rPr>
          <w:rFonts w:ascii="Times New Roman" w:hAnsi="Times New Roman"/>
          <w:sz w:val="28"/>
          <w:szCs w:val="28"/>
          <w:lang w:eastAsia="ru-RU"/>
        </w:rPr>
        <w:t>Михайловского муниципального района</w:t>
      </w:r>
    </w:p>
    <w:p w:rsidR="002A5BF1" w:rsidRPr="005512CD" w:rsidRDefault="002A5BF1" w:rsidP="005512CD">
      <w:pPr>
        <w:spacing w:after="0" w:line="360" w:lineRule="auto"/>
        <w:ind w:left="10440"/>
        <w:jc w:val="center"/>
        <w:rPr>
          <w:rFonts w:ascii="Times New Roman" w:hAnsi="Times New Roman"/>
          <w:sz w:val="28"/>
          <w:szCs w:val="28"/>
          <w:lang w:eastAsia="ru-RU"/>
        </w:rPr>
      </w:pPr>
      <w:r w:rsidRPr="005512CD">
        <w:rPr>
          <w:rFonts w:ascii="Times New Roman" w:hAnsi="Times New Roman"/>
          <w:sz w:val="28"/>
          <w:szCs w:val="28"/>
          <w:lang w:eastAsia="ru-RU"/>
        </w:rPr>
        <w:t xml:space="preserve">от </w:t>
      </w:r>
      <w:r w:rsidRPr="005512CD">
        <w:rPr>
          <w:rFonts w:ascii="Times New Roman" w:hAnsi="Times New Roman"/>
          <w:b/>
          <w:sz w:val="28"/>
          <w:szCs w:val="28"/>
          <w:lang w:eastAsia="ru-RU"/>
        </w:rPr>
        <w:t>«____________</w:t>
      </w:r>
      <w:r w:rsidRPr="005512CD">
        <w:rPr>
          <w:rFonts w:ascii="Times New Roman" w:hAnsi="Times New Roman"/>
          <w:sz w:val="28"/>
          <w:szCs w:val="28"/>
          <w:lang w:eastAsia="ru-RU"/>
        </w:rPr>
        <w:t xml:space="preserve"> № __________</w:t>
      </w:r>
    </w:p>
    <w:p w:rsidR="002A5BF1" w:rsidRDefault="002A5BF1" w:rsidP="005512CD">
      <w:pPr>
        <w:spacing w:after="0" w:line="240" w:lineRule="auto"/>
        <w:jc w:val="center"/>
        <w:rPr>
          <w:rFonts w:ascii="Times New Roman" w:hAnsi="Times New Roman"/>
          <w:b/>
          <w:sz w:val="28"/>
          <w:szCs w:val="28"/>
          <w:lang w:eastAsia="ru-RU"/>
        </w:rPr>
      </w:pPr>
    </w:p>
    <w:p w:rsidR="002A5BF1" w:rsidRDefault="002A5BF1" w:rsidP="005512CD">
      <w:pPr>
        <w:spacing w:after="0" w:line="240" w:lineRule="auto"/>
        <w:jc w:val="center"/>
        <w:rPr>
          <w:rFonts w:ascii="Times New Roman" w:hAnsi="Times New Roman"/>
          <w:b/>
          <w:sz w:val="28"/>
          <w:szCs w:val="28"/>
          <w:lang w:eastAsia="ru-RU"/>
        </w:rPr>
      </w:pPr>
      <w:r w:rsidRPr="00F517A9">
        <w:rPr>
          <w:rFonts w:ascii="Times New Roman" w:hAnsi="Times New Roman"/>
          <w:b/>
          <w:sz w:val="28"/>
          <w:szCs w:val="28"/>
          <w:lang w:eastAsia="ru-RU"/>
        </w:rPr>
        <w:t>Целевые показатели и критерии эффективности работы общеобразовательных учреждений</w:t>
      </w:r>
    </w:p>
    <w:p w:rsidR="002A5BF1" w:rsidRDefault="002A5BF1" w:rsidP="005512CD">
      <w:pPr>
        <w:spacing w:after="0" w:line="240" w:lineRule="auto"/>
        <w:jc w:val="center"/>
        <w:rPr>
          <w:rFonts w:ascii="Times New Roman" w:hAnsi="Times New Roman"/>
          <w:b/>
          <w:sz w:val="28"/>
          <w:szCs w:val="28"/>
          <w:lang w:eastAsia="ru-RU"/>
        </w:rPr>
      </w:pPr>
      <w:r w:rsidRPr="00F517A9">
        <w:rPr>
          <w:rFonts w:ascii="Times New Roman" w:hAnsi="Times New Roman"/>
          <w:b/>
          <w:sz w:val="28"/>
          <w:szCs w:val="28"/>
          <w:lang w:eastAsia="ru-RU"/>
        </w:rPr>
        <w:t xml:space="preserve"> </w:t>
      </w:r>
      <w:r>
        <w:rPr>
          <w:rFonts w:ascii="Times New Roman" w:hAnsi="Times New Roman"/>
          <w:b/>
          <w:sz w:val="28"/>
          <w:szCs w:val="28"/>
          <w:lang w:eastAsia="ru-RU"/>
        </w:rPr>
        <w:t xml:space="preserve">Михайловского </w:t>
      </w:r>
      <w:r w:rsidRPr="00F517A9">
        <w:rPr>
          <w:rFonts w:ascii="Times New Roman" w:hAnsi="Times New Roman"/>
          <w:b/>
          <w:sz w:val="28"/>
          <w:szCs w:val="28"/>
          <w:lang w:eastAsia="ru-RU"/>
        </w:rPr>
        <w:t>муниципального района</w:t>
      </w:r>
    </w:p>
    <w:p w:rsidR="002A5BF1" w:rsidRPr="00F517A9" w:rsidRDefault="002A5BF1" w:rsidP="005512CD">
      <w:pPr>
        <w:spacing w:after="0" w:line="240" w:lineRule="auto"/>
        <w:jc w:val="center"/>
        <w:rPr>
          <w:rFonts w:ascii="Times New Roman" w:hAnsi="Times New Roman"/>
          <w:b/>
          <w:bCs/>
          <w:sz w:val="18"/>
          <w:szCs w:val="18"/>
          <w:lang w:eastAsia="ru-RU"/>
        </w:rPr>
      </w:pPr>
    </w:p>
    <w:tbl>
      <w:tblPr>
        <w:tblW w:w="1649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8"/>
        <w:gridCol w:w="3403"/>
        <w:gridCol w:w="9639"/>
        <w:gridCol w:w="1276"/>
        <w:gridCol w:w="1417"/>
      </w:tblGrid>
      <w:tr w:rsidR="002A5BF1" w:rsidRPr="00D87F0A" w:rsidTr="00FA652B">
        <w:trPr>
          <w:cantSplit/>
          <w:trHeight w:val="1134"/>
        </w:trPr>
        <w:tc>
          <w:tcPr>
            <w:tcW w:w="758" w:type="dxa"/>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w:t>
            </w:r>
          </w:p>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п/п</w:t>
            </w:r>
          </w:p>
        </w:tc>
        <w:tc>
          <w:tcPr>
            <w:tcW w:w="3403" w:type="dxa"/>
            <w:vAlign w:val="center"/>
          </w:tcPr>
          <w:p w:rsidR="002A5BF1" w:rsidRPr="00F517A9" w:rsidRDefault="002A5BF1" w:rsidP="00FA652B">
            <w:pPr>
              <w:keepNext/>
              <w:suppressAutoHyphens/>
              <w:snapToGrid w:val="0"/>
              <w:spacing w:after="0" w:line="240" w:lineRule="auto"/>
              <w:jc w:val="center"/>
              <w:outlineLvl w:val="0"/>
              <w:rPr>
                <w:rFonts w:ascii="Times New Roman" w:hAnsi="Times New Roman"/>
                <w:b/>
                <w:bCs/>
                <w:sz w:val="24"/>
                <w:szCs w:val="24"/>
                <w:lang w:eastAsia="ar-SA"/>
              </w:rPr>
            </w:pPr>
            <w:r w:rsidRPr="00F517A9">
              <w:rPr>
                <w:rFonts w:ascii="Times New Roman" w:hAnsi="Times New Roman"/>
                <w:b/>
                <w:bCs/>
                <w:sz w:val="24"/>
                <w:szCs w:val="24"/>
                <w:lang w:eastAsia="ar-SA"/>
              </w:rPr>
              <w:t>Показатели</w:t>
            </w:r>
          </w:p>
        </w:tc>
        <w:tc>
          <w:tcPr>
            <w:tcW w:w="9639" w:type="dxa"/>
            <w:vAlign w:val="center"/>
          </w:tcPr>
          <w:p w:rsidR="002A5BF1" w:rsidRPr="00F517A9" w:rsidRDefault="002A5BF1" w:rsidP="00FA652B">
            <w:pPr>
              <w:keepNext/>
              <w:suppressAutoHyphens/>
              <w:snapToGrid w:val="0"/>
              <w:spacing w:after="0" w:line="240" w:lineRule="auto"/>
              <w:jc w:val="center"/>
              <w:outlineLvl w:val="0"/>
              <w:rPr>
                <w:rFonts w:ascii="Times New Roman" w:hAnsi="Times New Roman"/>
                <w:b/>
                <w:bCs/>
                <w:sz w:val="24"/>
                <w:szCs w:val="24"/>
                <w:lang w:eastAsia="ar-SA"/>
              </w:rPr>
            </w:pPr>
            <w:r w:rsidRPr="00F517A9">
              <w:rPr>
                <w:rFonts w:ascii="Times New Roman" w:hAnsi="Times New Roman"/>
                <w:b/>
                <w:bCs/>
                <w:sz w:val="24"/>
                <w:szCs w:val="24"/>
                <w:lang w:eastAsia="ar-SA"/>
              </w:rPr>
              <w:t>Измерители</w:t>
            </w:r>
          </w:p>
        </w:tc>
        <w:tc>
          <w:tcPr>
            <w:tcW w:w="1276" w:type="dxa"/>
            <w:vAlign w:val="center"/>
          </w:tcPr>
          <w:p w:rsidR="002A5BF1" w:rsidRPr="00F517A9" w:rsidRDefault="002A5BF1" w:rsidP="00FA652B">
            <w:pPr>
              <w:snapToGrid w:val="0"/>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Баллы</w:t>
            </w:r>
          </w:p>
          <w:p w:rsidR="002A5BF1" w:rsidRPr="00F517A9" w:rsidRDefault="002A5BF1" w:rsidP="00FA652B">
            <w:pPr>
              <w:snapToGrid w:val="0"/>
              <w:spacing w:after="0" w:line="240" w:lineRule="auto"/>
              <w:jc w:val="center"/>
              <w:rPr>
                <w:rFonts w:ascii="Times New Roman" w:hAnsi="Times New Roman"/>
                <w:b/>
                <w:sz w:val="24"/>
                <w:szCs w:val="24"/>
                <w:lang w:val="en-US" w:eastAsia="ru-RU"/>
              </w:rPr>
            </w:pPr>
          </w:p>
        </w:tc>
        <w:tc>
          <w:tcPr>
            <w:tcW w:w="1417" w:type="dxa"/>
            <w:textDirection w:val="btLr"/>
          </w:tcPr>
          <w:p w:rsidR="002A5BF1" w:rsidRPr="00F517A9" w:rsidRDefault="002A5BF1" w:rsidP="00FA652B">
            <w:pPr>
              <w:snapToGrid w:val="0"/>
              <w:spacing w:after="0" w:line="240" w:lineRule="auto"/>
              <w:ind w:right="113"/>
              <w:jc w:val="center"/>
              <w:rPr>
                <w:rFonts w:ascii="Times New Roman" w:hAnsi="Times New Roman"/>
                <w:b/>
                <w:sz w:val="24"/>
                <w:szCs w:val="24"/>
                <w:lang w:eastAsia="ru-RU"/>
              </w:rPr>
            </w:pPr>
            <w:r w:rsidRPr="00F517A9">
              <w:rPr>
                <w:rFonts w:ascii="Times New Roman" w:hAnsi="Times New Roman"/>
                <w:b/>
                <w:sz w:val="24"/>
                <w:szCs w:val="24"/>
                <w:lang w:eastAsia="ru-RU"/>
              </w:rPr>
              <w:t>баллы руководителя</w:t>
            </w:r>
          </w:p>
        </w:tc>
      </w:tr>
      <w:tr w:rsidR="002A5BF1" w:rsidRPr="00D87F0A" w:rsidTr="00FA652B">
        <w:tc>
          <w:tcPr>
            <w:tcW w:w="16493" w:type="dxa"/>
            <w:gridSpan w:val="5"/>
            <w:vAlign w:val="center"/>
          </w:tcPr>
          <w:p w:rsidR="002A5BF1" w:rsidRPr="00F517A9" w:rsidRDefault="002A5BF1" w:rsidP="00FA652B">
            <w:pPr>
              <w:snapToGrid w:val="0"/>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Критерии 1: соответствие деятельности образовательного  учреждения законодательству РФ</w:t>
            </w:r>
          </w:p>
        </w:tc>
      </w:tr>
      <w:tr w:rsidR="002A5BF1" w:rsidRPr="00D87F0A" w:rsidTr="00FA652B">
        <w:trPr>
          <w:trHeight w:val="270"/>
        </w:trPr>
        <w:tc>
          <w:tcPr>
            <w:tcW w:w="758" w:type="dxa"/>
            <w:vMerge w:val="restart"/>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sz w:val="24"/>
                <w:szCs w:val="24"/>
                <w:lang w:eastAsia="ru-RU"/>
              </w:rPr>
              <w:t>1.1</w:t>
            </w:r>
          </w:p>
        </w:tc>
        <w:tc>
          <w:tcPr>
            <w:tcW w:w="3403" w:type="dxa"/>
            <w:vMerge w:val="restart"/>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r w:rsidRPr="00F517A9">
              <w:rPr>
                <w:rFonts w:ascii="Times New Roman" w:hAnsi="Times New Roman"/>
                <w:b/>
                <w:bCs/>
                <w:sz w:val="24"/>
                <w:szCs w:val="24"/>
                <w:lang w:eastAsia="ar-SA"/>
              </w:rPr>
              <w:t>Отсутствие  нарушений законодательства РФ</w:t>
            </w:r>
          </w:p>
        </w:tc>
        <w:tc>
          <w:tcPr>
            <w:tcW w:w="9639" w:type="dxa"/>
            <w:vAlign w:val="center"/>
          </w:tcPr>
          <w:p w:rsidR="002A5BF1" w:rsidRPr="00F517A9" w:rsidRDefault="002A5BF1" w:rsidP="00FA652B">
            <w:pPr>
              <w:keepNext/>
              <w:suppressAutoHyphens/>
              <w:snapToGrid w:val="0"/>
              <w:spacing w:after="0" w:line="240" w:lineRule="auto"/>
              <w:outlineLvl w:val="0"/>
              <w:rPr>
                <w:rFonts w:ascii="Times New Roman" w:hAnsi="Times New Roman"/>
                <w:b/>
                <w:bCs/>
                <w:lang w:eastAsia="ar-SA"/>
              </w:rPr>
            </w:pPr>
            <w:r w:rsidRPr="00F517A9">
              <w:rPr>
                <w:rFonts w:ascii="Times New Roman" w:hAnsi="Times New Roman"/>
                <w:bCs/>
                <w:sz w:val="24"/>
                <w:szCs w:val="24"/>
                <w:lang w:eastAsia="ar-SA"/>
              </w:rPr>
              <w:t xml:space="preserve">-трудового законодательства РФ </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napToGrid w:val="0"/>
              <w:spacing w:after="0" w:line="240" w:lineRule="auto"/>
              <w:jc w:val="center"/>
              <w:rPr>
                <w:rFonts w:ascii="Times New Roman" w:hAnsi="Times New Roman"/>
                <w:b/>
                <w:sz w:val="24"/>
                <w:szCs w:val="24"/>
                <w:lang w:eastAsia="ru-RU"/>
              </w:rPr>
            </w:pPr>
          </w:p>
        </w:tc>
      </w:tr>
      <w:tr w:rsidR="002A5BF1" w:rsidRPr="00D87F0A" w:rsidTr="00FA652B">
        <w:trPr>
          <w:trHeight w:val="270"/>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2A5BF1" w:rsidRPr="00F517A9" w:rsidRDefault="002A5BF1" w:rsidP="00FA652B">
            <w:pPr>
              <w:spacing w:after="0" w:line="240" w:lineRule="auto"/>
              <w:rPr>
                <w:rFonts w:ascii="Times New Roman" w:hAnsi="Times New Roman"/>
                <w:b/>
                <w:sz w:val="24"/>
                <w:szCs w:val="24"/>
                <w:lang w:eastAsia="ru-RU"/>
              </w:rPr>
            </w:pPr>
            <w:r w:rsidRPr="00F517A9">
              <w:rPr>
                <w:rFonts w:ascii="Times New Roman" w:hAnsi="Times New Roman"/>
                <w:sz w:val="24"/>
                <w:szCs w:val="24"/>
                <w:lang w:eastAsia="ar-SA"/>
              </w:rPr>
              <w:t>- законодательства РФ в сфере образования</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napToGrid w:val="0"/>
              <w:spacing w:after="0" w:line="240" w:lineRule="auto"/>
              <w:jc w:val="center"/>
              <w:rPr>
                <w:rFonts w:ascii="Times New Roman" w:hAnsi="Times New Roman"/>
                <w:b/>
                <w:sz w:val="24"/>
                <w:szCs w:val="24"/>
                <w:lang w:eastAsia="ru-RU"/>
              </w:rPr>
            </w:pPr>
          </w:p>
        </w:tc>
      </w:tr>
      <w:tr w:rsidR="002A5BF1" w:rsidRPr="00D87F0A" w:rsidTr="00FA652B">
        <w:trPr>
          <w:trHeight w:val="243"/>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2A5BF1" w:rsidRPr="00F517A9" w:rsidRDefault="002A5BF1" w:rsidP="00FA652B">
            <w:pPr>
              <w:spacing w:after="0" w:line="240" w:lineRule="auto"/>
              <w:rPr>
                <w:rFonts w:ascii="Times New Roman" w:hAnsi="Times New Roman"/>
                <w:b/>
                <w:sz w:val="24"/>
                <w:szCs w:val="24"/>
                <w:lang w:eastAsia="ru-RU"/>
              </w:rPr>
            </w:pPr>
            <w:r w:rsidRPr="00F517A9">
              <w:rPr>
                <w:rFonts w:ascii="Times New Roman" w:hAnsi="Times New Roman"/>
                <w:sz w:val="24"/>
                <w:szCs w:val="24"/>
                <w:lang w:eastAsia="ar-SA"/>
              </w:rPr>
              <w:t>- законодательства РФ в сфере благополучия населения (СанПиНы)</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napToGrid w:val="0"/>
              <w:spacing w:after="0" w:line="240" w:lineRule="auto"/>
              <w:jc w:val="center"/>
              <w:rPr>
                <w:rFonts w:ascii="Times New Roman" w:hAnsi="Times New Roman"/>
                <w:b/>
                <w:sz w:val="24"/>
                <w:szCs w:val="24"/>
                <w:lang w:eastAsia="ru-RU"/>
              </w:rPr>
            </w:pPr>
          </w:p>
        </w:tc>
      </w:tr>
      <w:tr w:rsidR="002A5BF1" w:rsidRPr="00D87F0A" w:rsidTr="00FA652B">
        <w:trPr>
          <w:trHeight w:val="247"/>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2A5BF1" w:rsidRPr="00F517A9" w:rsidRDefault="002A5BF1" w:rsidP="00FA652B">
            <w:pPr>
              <w:spacing w:after="0" w:line="240" w:lineRule="auto"/>
              <w:rPr>
                <w:rFonts w:ascii="Times New Roman" w:hAnsi="Times New Roman"/>
                <w:sz w:val="24"/>
                <w:szCs w:val="24"/>
                <w:lang w:eastAsia="ar-SA"/>
              </w:rPr>
            </w:pPr>
            <w:r w:rsidRPr="00F517A9">
              <w:rPr>
                <w:rFonts w:ascii="Times New Roman" w:hAnsi="Times New Roman"/>
                <w:sz w:val="24"/>
                <w:szCs w:val="24"/>
                <w:lang w:eastAsia="ar-SA"/>
              </w:rPr>
              <w:t>-законодательства РФ в сфере пожарной безопасности</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napToGrid w:val="0"/>
              <w:spacing w:after="0" w:line="240" w:lineRule="auto"/>
              <w:jc w:val="center"/>
              <w:rPr>
                <w:rFonts w:ascii="Times New Roman" w:hAnsi="Times New Roman"/>
                <w:b/>
                <w:sz w:val="24"/>
                <w:szCs w:val="24"/>
                <w:lang w:eastAsia="ru-RU"/>
              </w:rPr>
            </w:pPr>
          </w:p>
        </w:tc>
      </w:tr>
      <w:tr w:rsidR="002A5BF1" w:rsidRPr="00D87F0A" w:rsidTr="00FA652B">
        <w:trPr>
          <w:trHeight w:val="251"/>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2A5BF1" w:rsidRPr="00F517A9" w:rsidRDefault="002A5BF1" w:rsidP="00FA652B">
            <w:pPr>
              <w:spacing w:after="0" w:line="240" w:lineRule="auto"/>
              <w:rPr>
                <w:rFonts w:ascii="Times New Roman" w:hAnsi="Times New Roman"/>
                <w:sz w:val="24"/>
                <w:szCs w:val="24"/>
                <w:lang w:eastAsia="ar-SA"/>
              </w:rPr>
            </w:pPr>
            <w:r w:rsidRPr="00F517A9">
              <w:rPr>
                <w:rFonts w:ascii="Times New Roman" w:hAnsi="Times New Roman"/>
                <w:sz w:val="24"/>
                <w:szCs w:val="24"/>
                <w:lang w:eastAsia="ar-SA"/>
              </w:rPr>
              <w:t>-законодательства РФ в сфере автоперевозок</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napToGrid w:val="0"/>
              <w:spacing w:after="0" w:line="240" w:lineRule="auto"/>
              <w:jc w:val="center"/>
              <w:rPr>
                <w:rFonts w:ascii="Times New Roman" w:hAnsi="Times New Roman"/>
                <w:b/>
                <w:sz w:val="24"/>
                <w:szCs w:val="24"/>
                <w:lang w:eastAsia="ru-RU"/>
              </w:rPr>
            </w:pPr>
          </w:p>
        </w:tc>
      </w:tr>
      <w:tr w:rsidR="002A5BF1" w:rsidRPr="00D87F0A" w:rsidTr="005512CD">
        <w:trPr>
          <w:trHeight w:val="241"/>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2A5BF1" w:rsidRPr="00F517A9" w:rsidRDefault="002A5BF1" w:rsidP="00FA652B">
            <w:pPr>
              <w:spacing w:after="0" w:line="240" w:lineRule="auto"/>
              <w:rPr>
                <w:rFonts w:ascii="Times New Roman" w:hAnsi="Times New Roman"/>
                <w:sz w:val="24"/>
                <w:szCs w:val="24"/>
                <w:lang w:eastAsia="ar-SA"/>
              </w:rPr>
            </w:pPr>
            <w:r w:rsidRPr="00F517A9">
              <w:rPr>
                <w:rFonts w:ascii="Times New Roman" w:hAnsi="Times New Roman"/>
                <w:sz w:val="24"/>
                <w:szCs w:val="24"/>
                <w:lang w:eastAsia="ar-SA"/>
              </w:rPr>
              <w:t>-законодательства РФ в сфере антитеррористической безопасности</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napToGrid w:val="0"/>
              <w:spacing w:after="0" w:line="240" w:lineRule="auto"/>
              <w:jc w:val="center"/>
              <w:rPr>
                <w:rFonts w:ascii="Times New Roman" w:hAnsi="Times New Roman"/>
                <w:b/>
                <w:sz w:val="24"/>
                <w:szCs w:val="24"/>
                <w:lang w:eastAsia="ru-RU"/>
              </w:rPr>
            </w:pPr>
          </w:p>
        </w:tc>
      </w:tr>
      <w:tr w:rsidR="002A5BF1" w:rsidRPr="00D87F0A" w:rsidTr="005512CD">
        <w:trPr>
          <w:trHeight w:val="241"/>
        </w:trPr>
        <w:tc>
          <w:tcPr>
            <w:tcW w:w="13800" w:type="dxa"/>
            <w:gridSpan w:val="3"/>
            <w:vAlign w:val="center"/>
          </w:tcPr>
          <w:p w:rsidR="002A5BF1" w:rsidRPr="00F517A9" w:rsidRDefault="002A5BF1"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по разделу1</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Max.</w:t>
            </w:r>
            <w:r w:rsidRPr="00F517A9">
              <w:rPr>
                <w:rFonts w:ascii="Times New Roman" w:hAnsi="Times New Roman"/>
                <w:sz w:val="24"/>
                <w:szCs w:val="24"/>
                <w:lang w:eastAsia="ru-RU"/>
              </w:rPr>
              <w:t>30</w:t>
            </w:r>
          </w:p>
        </w:tc>
        <w:tc>
          <w:tcPr>
            <w:tcW w:w="1417" w:type="dxa"/>
          </w:tcPr>
          <w:p w:rsidR="002A5BF1" w:rsidRPr="00F517A9" w:rsidRDefault="002A5BF1" w:rsidP="00FA652B">
            <w:pPr>
              <w:snapToGrid w:val="0"/>
              <w:spacing w:after="0" w:line="240" w:lineRule="auto"/>
              <w:jc w:val="center"/>
              <w:rPr>
                <w:rFonts w:ascii="Times New Roman" w:hAnsi="Times New Roman"/>
                <w:b/>
                <w:sz w:val="24"/>
                <w:szCs w:val="24"/>
                <w:lang w:eastAsia="ru-RU"/>
              </w:rPr>
            </w:pPr>
          </w:p>
        </w:tc>
      </w:tr>
      <w:tr w:rsidR="002A5BF1" w:rsidRPr="00D87F0A" w:rsidTr="00FA652B">
        <w:tc>
          <w:tcPr>
            <w:tcW w:w="16493" w:type="dxa"/>
            <w:gridSpan w:val="5"/>
            <w:vAlign w:val="center"/>
          </w:tcPr>
          <w:p w:rsidR="002A5BF1" w:rsidRPr="00F517A9" w:rsidRDefault="002A5BF1" w:rsidP="00FA652B">
            <w:pPr>
              <w:snapToGrid w:val="0"/>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2: кадровое обеспечение образовательного процесса</w:t>
            </w:r>
          </w:p>
        </w:tc>
      </w:tr>
      <w:tr w:rsidR="002A5BF1" w:rsidRPr="00D87F0A" w:rsidTr="00FA652B">
        <w:tc>
          <w:tcPr>
            <w:tcW w:w="758" w:type="dxa"/>
            <w:vMerge w:val="restart"/>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2.1</w:t>
            </w:r>
          </w:p>
        </w:tc>
        <w:tc>
          <w:tcPr>
            <w:tcW w:w="3403" w:type="dxa"/>
            <w:vMerge w:val="restart"/>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r w:rsidRPr="00F517A9">
              <w:rPr>
                <w:rFonts w:ascii="Times New Roman" w:hAnsi="Times New Roman"/>
                <w:b/>
                <w:bCs/>
                <w:sz w:val="24"/>
                <w:szCs w:val="24"/>
                <w:lang w:eastAsia="ar-SA"/>
              </w:rPr>
              <w:t>Оптимальная укомплектованность общеобразовательных учреждений кадрами, соответствие квалификации работников учреждения занимаемым должностям</w:t>
            </w:r>
          </w:p>
        </w:tc>
        <w:tc>
          <w:tcPr>
            <w:tcW w:w="12332" w:type="dxa"/>
            <w:gridSpan w:val="3"/>
            <w:vAlign w:val="center"/>
          </w:tcPr>
          <w:p w:rsidR="002A5BF1" w:rsidRPr="00F517A9" w:rsidRDefault="002A5BF1" w:rsidP="00FA652B">
            <w:pPr>
              <w:snapToGrid w:val="0"/>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Укомплектованность учреждения педагогами, их соответствие квалификационным требованиям:</w:t>
            </w:r>
          </w:p>
        </w:tc>
      </w:tr>
      <w:tr w:rsidR="002A5BF1" w:rsidRPr="00D87F0A" w:rsidTr="00FA652B">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число учителей (физических лиц), соответствующее нормативу 15 учеников на 1 учителя</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napToGrid w:val="0"/>
              <w:spacing w:after="0" w:line="240" w:lineRule="auto"/>
              <w:jc w:val="center"/>
              <w:rPr>
                <w:rFonts w:ascii="Times New Roman" w:hAnsi="Times New Roman"/>
                <w:sz w:val="24"/>
                <w:szCs w:val="24"/>
                <w:lang w:eastAsia="ru-RU"/>
              </w:rPr>
            </w:pPr>
          </w:p>
        </w:tc>
      </w:tr>
      <w:tr w:rsidR="002A5BF1" w:rsidRPr="00D87F0A" w:rsidTr="00FA652B">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- 100%  укомплектованности учреждения педагогами (отношение фактического числа учителей к нормативному);</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napToGrid w:val="0"/>
              <w:spacing w:after="0" w:line="240" w:lineRule="auto"/>
              <w:jc w:val="center"/>
              <w:rPr>
                <w:rFonts w:ascii="Times New Roman" w:hAnsi="Times New Roman"/>
                <w:sz w:val="24"/>
                <w:szCs w:val="24"/>
                <w:lang w:eastAsia="ru-RU"/>
              </w:rPr>
            </w:pPr>
          </w:p>
        </w:tc>
      </w:tr>
      <w:tr w:rsidR="002A5BF1" w:rsidRPr="00D87F0A" w:rsidTr="00FA652B">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2A5BF1" w:rsidRPr="00F517A9" w:rsidRDefault="002A5BF1" w:rsidP="00FA652B">
            <w:pPr>
              <w:spacing w:after="0" w:line="240" w:lineRule="auto"/>
              <w:jc w:val="both"/>
              <w:rPr>
                <w:rFonts w:ascii="Times New Roman" w:hAnsi="Times New Roman"/>
                <w:b/>
                <w:sz w:val="24"/>
                <w:szCs w:val="24"/>
                <w:lang w:eastAsia="ru-RU"/>
              </w:rPr>
            </w:pPr>
            <w:r w:rsidRPr="00F517A9">
              <w:rPr>
                <w:rFonts w:ascii="Times New Roman" w:hAnsi="Times New Roman"/>
                <w:sz w:val="24"/>
                <w:szCs w:val="24"/>
                <w:lang w:eastAsia="ru-RU"/>
              </w:rPr>
              <w:t>- 100% педагогов, имеющих педагогическое образование;</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napToGrid w:val="0"/>
              <w:spacing w:after="0" w:line="240" w:lineRule="auto"/>
              <w:jc w:val="center"/>
              <w:rPr>
                <w:rFonts w:ascii="Times New Roman" w:hAnsi="Times New Roman"/>
                <w:sz w:val="24"/>
                <w:szCs w:val="24"/>
                <w:lang w:eastAsia="ru-RU"/>
              </w:rPr>
            </w:pPr>
          </w:p>
        </w:tc>
      </w:tr>
      <w:tr w:rsidR="002A5BF1" w:rsidRPr="00D87F0A" w:rsidTr="00FA652B">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2A5BF1" w:rsidRPr="00F517A9" w:rsidRDefault="002A5BF1" w:rsidP="00FA652B">
            <w:pPr>
              <w:spacing w:after="0" w:line="240" w:lineRule="auto"/>
              <w:jc w:val="both"/>
              <w:rPr>
                <w:rFonts w:ascii="Times New Roman" w:hAnsi="Times New Roman"/>
                <w:b/>
                <w:sz w:val="24"/>
                <w:szCs w:val="24"/>
                <w:lang w:eastAsia="ru-RU"/>
              </w:rPr>
            </w:pPr>
            <w:r w:rsidRPr="00F517A9">
              <w:rPr>
                <w:rFonts w:ascii="Times New Roman" w:hAnsi="Times New Roman"/>
                <w:sz w:val="24"/>
                <w:szCs w:val="24"/>
                <w:lang w:eastAsia="ru-RU"/>
              </w:rPr>
              <w:t>- 80% педагогов, имеющих высшее педагогическое образование  и более;</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napToGrid w:val="0"/>
              <w:spacing w:after="0" w:line="240" w:lineRule="auto"/>
              <w:jc w:val="center"/>
              <w:rPr>
                <w:rFonts w:ascii="Times New Roman" w:hAnsi="Times New Roman"/>
                <w:sz w:val="24"/>
                <w:szCs w:val="24"/>
                <w:lang w:eastAsia="ru-RU"/>
              </w:rPr>
            </w:pPr>
          </w:p>
        </w:tc>
      </w:tr>
      <w:tr w:rsidR="002A5BF1" w:rsidRPr="00D87F0A" w:rsidTr="00FA652B">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- 90% педагогов, имеющих  первую и высшую квалификационную категорию  и более</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napToGrid w:val="0"/>
              <w:spacing w:after="0" w:line="240" w:lineRule="auto"/>
              <w:jc w:val="center"/>
              <w:rPr>
                <w:rFonts w:ascii="Times New Roman" w:hAnsi="Times New Roman"/>
                <w:sz w:val="24"/>
                <w:szCs w:val="24"/>
                <w:lang w:eastAsia="ru-RU"/>
              </w:rPr>
            </w:pPr>
          </w:p>
        </w:tc>
      </w:tr>
      <w:tr w:rsidR="002A5BF1" w:rsidRPr="00D87F0A" w:rsidTr="00FA652B">
        <w:trPr>
          <w:trHeight w:val="510"/>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- 100% педагогов, прошедших повышение квалификации в области ФГОС НОО, ФГОС ООО;</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napToGrid w:val="0"/>
              <w:spacing w:after="0" w:line="240" w:lineRule="auto"/>
              <w:jc w:val="center"/>
              <w:rPr>
                <w:rFonts w:ascii="Times New Roman" w:hAnsi="Times New Roman"/>
                <w:sz w:val="24"/>
                <w:szCs w:val="24"/>
                <w:lang w:eastAsia="ru-RU"/>
              </w:rPr>
            </w:pPr>
          </w:p>
        </w:tc>
      </w:tr>
      <w:tr w:rsidR="002A5BF1" w:rsidRPr="00D87F0A" w:rsidTr="005512CD">
        <w:trPr>
          <w:trHeight w:val="287"/>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2A5BF1" w:rsidRPr="00F517A9" w:rsidRDefault="002A5BF1" w:rsidP="00FA652B">
            <w:pPr>
              <w:keepNext/>
              <w:suppressAutoHyphens/>
              <w:snapToGrid w:val="0"/>
              <w:spacing w:after="0" w:line="240" w:lineRule="auto"/>
              <w:outlineLvl w:val="0"/>
              <w:rPr>
                <w:rFonts w:ascii="Times New Roman" w:hAnsi="Times New Roman"/>
                <w:b/>
                <w:bCs/>
                <w:lang w:eastAsia="ar-SA"/>
              </w:rPr>
            </w:pPr>
            <w:r w:rsidRPr="00F517A9">
              <w:rPr>
                <w:rFonts w:ascii="Times New Roman" w:hAnsi="Times New Roman"/>
                <w:b/>
                <w:bCs/>
                <w:lang w:eastAsia="ar-SA"/>
              </w:rPr>
              <w:t xml:space="preserve">- </w:t>
            </w:r>
            <w:r w:rsidRPr="00F517A9">
              <w:rPr>
                <w:rFonts w:ascii="Times New Roman" w:hAnsi="Times New Roman"/>
                <w:bCs/>
                <w:lang w:eastAsia="ar-SA"/>
              </w:rPr>
              <w:t>отсутствие текучести кадров (менее 2 случаев увольнения/приёма)</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napToGrid w:val="0"/>
              <w:spacing w:after="0" w:line="240" w:lineRule="auto"/>
              <w:jc w:val="center"/>
              <w:rPr>
                <w:rFonts w:ascii="Times New Roman" w:hAnsi="Times New Roman"/>
                <w:sz w:val="24"/>
                <w:szCs w:val="24"/>
                <w:lang w:eastAsia="ru-RU"/>
              </w:rPr>
            </w:pPr>
          </w:p>
        </w:tc>
      </w:tr>
      <w:tr w:rsidR="002A5BF1" w:rsidRPr="00D87F0A" w:rsidTr="005512CD">
        <w:trPr>
          <w:trHeight w:val="207"/>
        </w:trPr>
        <w:tc>
          <w:tcPr>
            <w:tcW w:w="13800" w:type="dxa"/>
            <w:gridSpan w:val="3"/>
            <w:vAlign w:val="center"/>
          </w:tcPr>
          <w:p w:rsidR="002A5BF1" w:rsidRPr="00F517A9" w:rsidRDefault="002A5BF1"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по разделу 2</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Max.</w:t>
            </w:r>
            <w:r w:rsidRPr="00F517A9">
              <w:rPr>
                <w:rFonts w:ascii="Times New Roman" w:hAnsi="Times New Roman"/>
                <w:sz w:val="24"/>
                <w:szCs w:val="24"/>
                <w:lang w:eastAsia="ru-RU"/>
              </w:rPr>
              <w:t>45</w:t>
            </w:r>
          </w:p>
        </w:tc>
        <w:tc>
          <w:tcPr>
            <w:tcW w:w="1417" w:type="dxa"/>
          </w:tcPr>
          <w:p w:rsidR="002A5BF1" w:rsidRPr="00F517A9" w:rsidRDefault="002A5BF1" w:rsidP="00FA652B">
            <w:pPr>
              <w:snapToGrid w:val="0"/>
              <w:spacing w:after="0" w:line="240" w:lineRule="auto"/>
              <w:jc w:val="center"/>
              <w:rPr>
                <w:rFonts w:ascii="Times New Roman" w:hAnsi="Times New Roman"/>
                <w:sz w:val="24"/>
                <w:szCs w:val="24"/>
                <w:lang w:eastAsia="ru-RU"/>
              </w:rPr>
            </w:pPr>
          </w:p>
        </w:tc>
      </w:tr>
      <w:tr w:rsidR="002A5BF1" w:rsidRPr="00D87F0A" w:rsidTr="00FA652B">
        <w:tc>
          <w:tcPr>
            <w:tcW w:w="16493" w:type="dxa"/>
            <w:gridSpan w:val="5"/>
            <w:vAlign w:val="center"/>
          </w:tcPr>
          <w:p w:rsidR="002A5BF1" w:rsidRPr="00F517A9" w:rsidRDefault="002A5BF1" w:rsidP="00FA652B">
            <w:pPr>
              <w:snapToGrid w:val="0"/>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3:обеспечение высокого качества обучения и воспитания</w:t>
            </w:r>
          </w:p>
        </w:tc>
      </w:tr>
      <w:tr w:rsidR="002A5BF1" w:rsidRPr="00D87F0A" w:rsidTr="00FA652B">
        <w:trPr>
          <w:trHeight w:val="278"/>
        </w:trPr>
        <w:tc>
          <w:tcPr>
            <w:tcW w:w="758" w:type="dxa"/>
            <w:vMerge w:val="restart"/>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3.1</w:t>
            </w:r>
          </w:p>
        </w:tc>
        <w:tc>
          <w:tcPr>
            <w:tcW w:w="3403" w:type="dxa"/>
            <w:vMerge w:val="restart"/>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r w:rsidRPr="00F517A9">
              <w:rPr>
                <w:rFonts w:ascii="Times New Roman" w:hAnsi="Times New Roman"/>
                <w:b/>
                <w:bCs/>
                <w:sz w:val="24"/>
                <w:szCs w:val="24"/>
                <w:lang w:eastAsia="ar-SA"/>
              </w:rPr>
              <w:t>Показатели успешности государственной (итоговой) аттестации обучающихся, в том числе в форме ЕГЭ, ОГЭ</w:t>
            </w:r>
          </w:p>
        </w:tc>
        <w:tc>
          <w:tcPr>
            <w:tcW w:w="9639" w:type="dxa"/>
            <w:vAlign w:val="center"/>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- 100% учащихся, успешно прошедших государственную (итоговую) аттестацию, в том числе и предметов по выбору (ЕГЭ, ОГЭ);</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napToGrid w:val="0"/>
              <w:spacing w:after="0" w:line="240" w:lineRule="auto"/>
              <w:jc w:val="center"/>
              <w:rPr>
                <w:rFonts w:ascii="Times New Roman" w:hAnsi="Times New Roman"/>
                <w:sz w:val="24"/>
                <w:szCs w:val="24"/>
                <w:lang w:eastAsia="ru-RU"/>
              </w:rPr>
            </w:pPr>
          </w:p>
        </w:tc>
      </w:tr>
      <w:tr w:rsidR="002A5BF1" w:rsidRPr="00D87F0A" w:rsidTr="00FA652B">
        <w:trPr>
          <w:trHeight w:val="137"/>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показатель успеваемости выше среднего по району</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napToGrid w:val="0"/>
              <w:spacing w:after="0" w:line="240" w:lineRule="auto"/>
              <w:jc w:val="center"/>
              <w:rPr>
                <w:rFonts w:ascii="Times New Roman" w:hAnsi="Times New Roman"/>
                <w:sz w:val="24"/>
                <w:szCs w:val="24"/>
                <w:lang w:eastAsia="ru-RU"/>
              </w:rPr>
            </w:pPr>
          </w:p>
        </w:tc>
      </w:tr>
      <w:tr w:rsidR="002A5BF1" w:rsidRPr="00D87F0A" w:rsidTr="00FA652B">
        <w:trPr>
          <w:trHeight w:val="226"/>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показатель качества знаний выше среднего по району</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napToGrid w:val="0"/>
              <w:spacing w:after="0" w:line="240" w:lineRule="auto"/>
              <w:jc w:val="center"/>
              <w:rPr>
                <w:rFonts w:ascii="Times New Roman" w:hAnsi="Times New Roman"/>
                <w:sz w:val="24"/>
                <w:szCs w:val="24"/>
                <w:lang w:eastAsia="ru-RU"/>
              </w:rPr>
            </w:pPr>
          </w:p>
        </w:tc>
      </w:tr>
      <w:tr w:rsidR="002A5BF1" w:rsidRPr="00D87F0A" w:rsidTr="00FA652B">
        <w:trPr>
          <w:trHeight w:val="278"/>
        </w:trPr>
        <w:tc>
          <w:tcPr>
            <w:tcW w:w="758" w:type="dxa"/>
            <w:vMerge w:val="restart"/>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3.2</w:t>
            </w:r>
          </w:p>
        </w:tc>
        <w:tc>
          <w:tcPr>
            <w:tcW w:w="3403" w:type="dxa"/>
            <w:vMerge w:val="restart"/>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r w:rsidRPr="00F517A9">
              <w:rPr>
                <w:rFonts w:ascii="Times New Roman" w:hAnsi="Times New Roman"/>
                <w:b/>
                <w:bCs/>
                <w:sz w:val="24"/>
                <w:szCs w:val="24"/>
                <w:lang w:eastAsia="ar-SA"/>
              </w:rPr>
              <w:t>Участие обучающихся в олимпиадах и конкурсах, проводимых на муниципальном, региональном, федеральном, международном уровнях (за исключением дистанционных)</w:t>
            </w:r>
          </w:p>
        </w:tc>
        <w:tc>
          <w:tcPr>
            <w:tcW w:w="12332" w:type="dxa"/>
            <w:gridSpan w:val="3"/>
            <w:vAlign w:val="center"/>
          </w:tcPr>
          <w:p w:rsidR="002A5BF1" w:rsidRPr="00F517A9" w:rsidRDefault="002A5BF1" w:rsidP="00FA652B">
            <w:pPr>
              <w:snapToGrid w:val="0"/>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Наличие победителей и призёров (при документальном подтверждении):</w:t>
            </w:r>
          </w:p>
        </w:tc>
      </w:tr>
      <w:tr w:rsidR="002A5BF1" w:rsidRPr="00D87F0A" w:rsidTr="00FA652B">
        <w:trPr>
          <w:trHeight w:val="293"/>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2A5BF1" w:rsidRPr="00F517A9" w:rsidRDefault="002A5BF1" w:rsidP="00FA652B">
            <w:pPr>
              <w:tabs>
                <w:tab w:val="left" w:pos="680"/>
              </w:tabs>
              <w:suppressAutoHyphens/>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         - муниципального уровня (за каждого)</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napToGrid w:val="0"/>
              <w:spacing w:after="0" w:line="240" w:lineRule="auto"/>
              <w:jc w:val="center"/>
              <w:rPr>
                <w:rFonts w:ascii="Times New Roman" w:hAnsi="Times New Roman"/>
                <w:sz w:val="24"/>
                <w:szCs w:val="24"/>
                <w:lang w:eastAsia="ru-RU"/>
              </w:rPr>
            </w:pPr>
          </w:p>
        </w:tc>
      </w:tr>
      <w:tr w:rsidR="002A5BF1" w:rsidRPr="00D87F0A" w:rsidTr="00FA652B">
        <w:trPr>
          <w:trHeight w:val="227"/>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2A5BF1" w:rsidRPr="00F517A9" w:rsidRDefault="002A5BF1" w:rsidP="00FA652B">
            <w:pPr>
              <w:numPr>
                <w:ilvl w:val="0"/>
                <w:numId w:val="3"/>
              </w:numPr>
              <w:tabs>
                <w:tab w:val="left" w:pos="680"/>
              </w:tabs>
              <w:suppressAutoHyphens/>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регионального уровня (за каждого)</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napToGrid w:val="0"/>
              <w:spacing w:after="0" w:line="240" w:lineRule="auto"/>
              <w:jc w:val="center"/>
              <w:rPr>
                <w:rFonts w:ascii="Times New Roman" w:hAnsi="Times New Roman"/>
                <w:sz w:val="24"/>
                <w:szCs w:val="24"/>
                <w:lang w:eastAsia="ru-RU"/>
              </w:rPr>
            </w:pPr>
          </w:p>
        </w:tc>
      </w:tr>
      <w:tr w:rsidR="002A5BF1" w:rsidRPr="00D87F0A" w:rsidTr="00FA652B">
        <w:trPr>
          <w:trHeight w:val="70"/>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2A5BF1" w:rsidRPr="00F517A9" w:rsidRDefault="002A5BF1" w:rsidP="00FA652B">
            <w:pPr>
              <w:numPr>
                <w:ilvl w:val="0"/>
                <w:numId w:val="3"/>
              </w:numPr>
              <w:tabs>
                <w:tab w:val="left" w:pos="680"/>
              </w:tabs>
              <w:suppressAutoHyphens/>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всероссийского уровня (за каждого)</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15</w:t>
            </w:r>
          </w:p>
        </w:tc>
        <w:tc>
          <w:tcPr>
            <w:tcW w:w="1417" w:type="dxa"/>
          </w:tcPr>
          <w:p w:rsidR="002A5BF1" w:rsidRPr="00F517A9" w:rsidRDefault="002A5BF1" w:rsidP="00FA652B">
            <w:pPr>
              <w:snapToGrid w:val="0"/>
              <w:spacing w:after="0" w:line="240" w:lineRule="auto"/>
              <w:jc w:val="center"/>
              <w:rPr>
                <w:rFonts w:ascii="Times New Roman" w:hAnsi="Times New Roman"/>
                <w:sz w:val="24"/>
                <w:szCs w:val="24"/>
                <w:lang w:eastAsia="ru-RU"/>
              </w:rPr>
            </w:pPr>
          </w:p>
        </w:tc>
      </w:tr>
      <w:tr w:rsidR="002A5BF1" w:rsidRPr="00D87F0A" w:rsidTr="00FA652B">
        <w:trPr>
          <w:trHeight w:val="352"/>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2A5BF1" w:rsidRPr="00F517A9" w:rsidRDefault="002A5BF1" w:rsidP="00FA652B">
            <w:pPr>
              <w:numPr>
                <w:ilvl w:val="0"/>
                <w:numId w:val="3"/>
              </w:numPr>
              <w:tabs>
                <w:tab w:val="left" w:pos="680"/>
              </w:tabs>
              <w:suppressAutoHyphens/>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международного уровня (за каждого)</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20</w:t>
            </w:r>
          </w:p>
        </w:tc>
        <w:tc>
          <w:tcPr>
            <w:tcW w:w="1417" w:type="dxa"/>
          </w:tcPr>
          <w:p w:rsidR="002A5BF1" w:rsidRPr="00F517A9" w:rsidRDefault="002A5BF1" w:rsidP="00FA652B">
            <w:pPr>
              <w:snapToGrid w:val="0"/>
              <w:spacing w:after="0" w:line="240" w:lineRule="auto"/>
              <w:jc w:val="center"/>
              <w:rPr>
                <w:rFonts w:ascii="Times New Roman" w:hAnsi="Times New Roman"/>
                <w:sz w:val="24"/>
                <w:szCs w:val="24"/>
                <w:lang w:eastAsia="ru-RU"/>
              </w:rPr>
            </w:pPr>
          </w:p>
        </w:tc>
      </w:tr>
      <w:tr w:rsidR="002A5BF1" w:rsidRPr="00D87F0A" w:rsidTr="00FA652B">
        <w:trPr>
          <w:trHeight w:val="348"/>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2A5BF1" w:rsidRPr="00F517A9" w:rsidRDefault="002A5BF1" w:rsidP="00FA652B">
            <w:pPr>
              <w:snapToGrid w:val="0"/>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Наличие участников (за каждый конкурс)</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w:t>
            </w:r>
          </w:p>
        </w:tc>
        <w:tc>
          <w:tcPr>
            <w:tcW w:w="1417" w:type="dxa"/>
          </w:tcPr>
          <w:p w:rsidR="002A5BF1" w:rsidRPr="00F517A9" w:rsidRDefault="002A5BF1" w:rsidP="00FA652B">
            <w:pPr>
              <w:snapToGrid w:val="0"/>
              <w:spacing w:after="0" w:line="240" w:lineRule="auto"/>
              <w:jc w:val="center"/>
              <w:rPr>
                <w:rFonts w:ascii="Times New Roman" w:hAnsi="Times New Roman"/>
                <w:sz w:val="24"/>
                <w:szCs w:val="24"/>
                <w:lang w:eastAsia="ru-RU"/>
              </w:rPr>
            </w:pPr>
          </w:p>
        </w:tc>
      </w:tr>
      <w:tr w:rsidR="002A5BF1" w:rsidRPr="00D87F0A" w:rsidTr="00FA652B">
        <w:tc>
          <w:tcPr>
            <w:tcW w:w="758"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3.3</w:t>
            </w:r>
          </w:p>
        </w:tc>
        <w:tc>
          <w:tcPr>
            <w:tcW w:w="13042" w:type="dxa"/>
            <w:gridSpan w:val="2"/>
            <w:vAlign w:val="center"/>
          </w:tcPr>
          <w:p w:rsidR="002A5BF1" w:rsidRPr="00F517A9" w:rsidRDefault="002A5BF1" w:rsidP="00FA652B">
            <w:pPr>
              <w:keepNext/>
              <w:suppressAutoHyphens/>
              <w:snapToGrid w:val="0"/>
              <w:spacing w:after="0" w:line="240" w:lineRule="auto"/>
              <w:outlineLvl w:val="0"/>
              <w:rPr>
                <w:rFonts w:ascii="Times New Roman" w:hAnsi="Times New Roman"/>
                <w:b/>
                <w:bCs/>
                <w:sz w:val="24"/>
                <w:szCs w:val="24"/>
                <w:lang w:eastAsia="ar-SA"/>
              </w:rPr>
            </w:pPr>
            <w:r w:rsidRPr="00F517A9">
              <w:rPr>
                <w:rFonts w:ascii="Times New Roman" w:hAnsi="Times New Roman"/>
                <w:b/>
                <w:bCs/>
                <w:sz w:val="24"/>
                <w:szCs w:val="24"/>
                <w:lang w:eastAsia="ar-SA"/>
              </w:rPr>
              <w:t>Количество выпускников, продолживших своё образование не менее 90%</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napToGrid w:val="0"/>
              <w:spacing w:after="0" w:line="240" w:lineRule="auto"/>
              <w:jc w:val="center"/>
              <w:rPr>
                <w:rFonts w:ascii="Times New Roman" w:hAnsi="Times New Roman"/>
                <w:sz w:val="24"/>
                <w:szCs w:val="24"/>
                <w:lang w:eastAsia="ru-RU"/>
              </w:rPr>
            </w:pPr>
          </w:p>
        </w:tc>
      </w:tr>
      <w:tr w:rsidR="002A5BF1" w:rsidRPr="00D87F0A" w:rsidTr="00FA652B">
        <w:trPr>
          <w:trHeight w:val="270"/>
        </w:trPr>
        <w:tc>
          <w:tcPr>
            <w:tcW w:w="758" w:type="dxa"/>
            <w:vMerge w:val="restart"/>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3.4</w:t>
            </w:r>
          </w:p>
        </w:tc>
        <w:tc>
          <w:tcPr>
            <w:tcW w:w="3403" w:type="dxa"/>
            <w:vMerge w:val="restart"/>
            <w:vAlign w:val="center"/>
          </w:tcPr>
          <w:p w:rsidR="002A5BF1" w:rsidRPr="00F517A9" w:rsidRDefault="002A5BF1" w:rsidP="00FA652B">
            <w:pPr>
              <w:spacing w:after="0" w:line="240" w:lineRule="auto"/>
              <w:rPr>
                <w:rFonts w:ascii="Times New Roman" w:hAnsi="Times New Roman"/>
                <w:b/>
                <w:sz w:val="24"/>
                <w:szCs w:val="24"/>
                <w:lang w:eastAsia="ru-RU"/>
              </w:rPr>
            </w:pPr>
            <w:r w:rsidRPr="00F517A9">
              <w:rPr>
                <w:rFonts w:ascii="Times New Roman" w:hAnsi="Times New Roman"/>
                <w:b/>
                <w:sz w:val="24"/>
                <w:szCs w:val="24"/>
                <w:lang w:eastAsia="ru-RU"/>
              </w:rPr>
              <w:t>Качество и общедоступность общего образования в учреждении</w:t>
            </w: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наличие отличников по итогам полугодия (за каждого)</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napToGrid w:val="0"/>
              <w:spacing w:after="0" w:line="240" w:lineRule="auto"/>
              <w:jc w:val="center"/>
              <w:rPr>
                <w:rFonts w:ascii="Times New Roman" w:hAnsi="Times New Roman"/>
                <w:sz w:val="24"/>
                <w:szCs w:val="24"/>
                <w:lang w:eastAsia="ru-RU"/>
              </w:rPr>
            </w:pPr>
          </w:p>
        </w:tc>
      </w:tr>
      <w:tr w:rsidR="002A5BF1" w:rsidRPr="00D87F0A" w:rsidTr="00FA652B">
        <w:trPr>
          <w:trHeight w:val="345"/>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spacing w:after="0"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наличие хорошистов по итогам полугодия (за каждого)</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napToGrid w:val="0"/>
              <w:spacing w:after="0" w:line="240" w:lineRule="auto"/>
              <w:jc w:val="center"/>
              <w:rPr>
                <w:rFonts w:ascii="Times New Roman" w:hAnsi="Times New Roman"/>
                <w:sz w:val="24"/>
                <w:szCs w:val="24"/>
                <w:lang w:eastAsia="ru-RU"/>
              </w:rPr>
            </w:pPr>
          </w:p>
        </w:tc>
      </w:tr>
      <w:tr w:rsidR="002A5BF1" w:rsidRPr="00D87F0A" w:rsidTr="00FA652B">
        <w:trPr>
          <w:trHeight w:val="345"/>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spacing w:after="0"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-наличие второгодников по итогам года (за каждого);</w:t>
            </w:r>
          </w:p>
        </w:tc>
        <w:tc>
          <w:tcPr>
            <w:tcW w:w="1276" w:type="dxa"/>
            <w:vAlign w:val="center"/>
          </w:tcPr>
          <w:p w:rsidR="002A5BF1" w:rsidRPr="00F517A9" w:rsidRDefault="002A5BF1" w:rsidP="00FA652B">
            <w:pPr>
              <w:snapToGrid w:val="0"/>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Минус 10</w:t>
            </w:r>
          </w:p>
        </w:tc>
        <w:tc>
          <w:tcPr>
            <w:tcW w:w="1417" w:type="dxa"/>
          </w:tcPr>
          <w:p w:rsidR="002A5BF1" w:rsidRPr="00F517A9" w:rsidRDefault="002A5BF1" w:rsidP="00FA652B">
            <w:pPr>
              <w:snapToGrid w:val="0"/>
              <w:spacing w:after="0" w:line="240" w:lineRule="auto"/>
              <w:jc w:val="center"/>
              <w:rPr>
                <w:rFonts w:ascii="Times New Roman" w:hAnsi="Times New Roman"/>
                <w:sz w:val="24"/>
                <w:szCs w:val="24"/>
                <w:lang w:eastAsia="ru-RU"/>
              </w:rPr>
            </w:pPr>
          </w:p>
        </w:tc>
      </w:tr>
      <w:tr w:rsidR="002A5BF1" w:rsidRPr="00D87F0A" w:rsidTr="00FA652B">
        <w:trPr>
          <w:trHeight w:val="225"/>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spacing w:after="0"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-наличие учащихся, не аттестованных по неуважительной причине(за каждого);</w:t>
            </w:r>
          </w:p>
        </w:tc>
        <w:tc>
          <w:tcPr>
            <w:tcW w:w="1276" w:type="dxa"/>
            <w:vAlign w:val="center"/>
          </w:tcPr>
          <w:p w:rsidR="002A5BF1" w:rsidRPr="00F517A9" w:rsidRDefault="002A5BF1" w:rsidP="00FA652B">
            <w:pPr>
              <w:snapToGrid w:val="0"/>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Минус 5</w:t>
            </w:r>
          </w:p>
        </w:tc>
        <w:tc>
          <w:tcPr>
            <w:tcW w:w="1417" w:type="dxa"/>
          </w:tcPr>
          <w:p w:rsidR="002A5BF1" w:rsidRPr="00F517A9" w:rsidRDefault="002A5BF1" w:rsidP="00FA652B">
            <w:pPr>
              <w:snapToGrid w:val="0"/>
              <w:spacing w:after="0" w:line="240" w:lineRule="auto"/>
              <w:jc w:val="center"/>
              <w:rPr>
                <w:rFonts w:ascii="Times New Roman" w:hAnsi="Times New Roman"/>
                <w:sz w:val="24"/>
                <w:szCs w:val="24"/>
                <w:lang w:eastAsia="ru-RU"/>
              </w:rPr>
            </w:pPr>
          </w:p>
        </w:tc>
      </w:tr>
      <w:tr w:rsidR="002A5BF1" w:rsidRPr="00D87F0A" w:rsidTr="00FA652B">
        <w:trPr>
          <w:trHeight w:val="330"/>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spacing w:after="0"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-наличие незамещенных уроков по итогам четверти (за каждый);</w:t>
            </w:r>
          </w:p>
        </w:tc>
        <w:tc>
          <w:tcPr>
            <w:tcW w:w="1276" w:type="dxa"/>
            <w:vAlign w:val="center"/>
          </w:tcPr>
          <w:p w:rsidR="002A5BF1" w:rsidRPr="00F517A9" w:rsidRDefault="002A5BF1" w:rsidP="00FA652B">
            <w:pPr>
              <w:snapToGrid w:val="0"/>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Минус 1</w:t>
            </w:r>
          </w:p>
        </w:tc>
        <w:tc>
          <w:tcPr>
            <w:tcW w:w="1417" w:type="dxa"/>
          </w:tcPr>
          <w:p w:rsidR="002A5BF1" w:rsidRPr="00F517A9" w:rsidRDefault="002A5BF1" w:rsidP="00FA652B">
            <w:pPr>
              <w:snapToGrid w:val="0"/>
              <w:spacing w:after="0" w:line="240" w:lineRule="auto"/>
              <w:jc w:val="center"/>
              <w:rPr>
                <w:rFonts w:ascii="Times New Roman" w:hAnsi="Times New Roman"/>
                <w:sz w:val="24"/>
                <w:szCs w:val="24"/>
                <w:lang w:eastAsia="ru-RU"/>
              </w:rPr>
            </w:pPr>
          </w:p>
        </w:tc>
      </w:tr>
      <w:tr w:rsidR="002A5BF1" w:rsidRPr="00D87F0A" w:rsidTr="005512CD">
        <w:trPr>
          <w:trHeight w:val="330"/>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spacing w:after="0"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организация и реализация внеурочной деятельности в объёме не менее предусмотренного ФГОС (при документальном подтверждении)</w:t>
            </w:r>
          </w:p>
        </w:tc>
        <w:tc>
          <w:tcPr>
            <w:tcW w:w="1276" w:type="dxa"/>
            <w:vAlign w:val="center"/>
          </w:tcPr>
          <w:p w:rsidR="002A5BF1" w:rsidRPr="00F517A9" w:rsidRDefault="002A5BF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napToGrid w:val="0"/>
              <w:spacing w:after="0" w:line="240" w:lineRule="auto"/>
              <w:jc w:val="center"/>
              <w:rPr>
                <w:rFonts w:ascii="Times New Roman" w:hAnsi="Times New Roman"/>
                <w:sz w:val="24"/>
                <w:szCs w:val="24"/>
                <w:lang w:eastAsia="ru-RU"/>
              </w:rPr>
            </w:pPr>
          </w:p>
        </w:tc>
      </w:tr>
      <w:tr w:rsidR="002A5BF1" w:rsidRPr="00D87F0A" w:rsidTr="005512CD">
        <w:trPr>
          <w:trHeight w:val="330"/>
        </w:trPr>
        <w:tc>
          <w:tcPr>
            <w:tcW w:w="13800" w:type="dxa"/>
            <w:gridSpan w:val="3"/>
            <w:vAlign w:val="center"/>
          </w:tcPr>
          <w:p w:rsidR="002A5BF1" w:rsidRPr="00F517A9" w:rsidRDefault="002A5BF1" w:rsidP="00FA652B">
            <w:pPr>
              <w:spacing w:after="0" w:line="240" w:lineRule="auto"/>
              <w:jc w:val="right"/>
              <w:rPr>
                <w:rFonts w:ascii="Times New Roman" w:hAnsi="Times New Roman"/>
                <w:sz w:val="24"/>
                <w:szCs w:val="24"/>
                <w:lang w:eastAsia="ru-RU"/>
              </w:rPr>
            </w:pPr>
            <w:r w:rsidRPr="00F517A9">
              <w:rPr>
                <w:rFonts w:ascii="Times New Roman" w:hAnsi="Times New Roman"/>
                <w:sz w:val="24"/>
                <w:szCs w:val="24"/>
                <w:lang w:eastAsia="ru-RU"/>
              </w:rPr>
              <w:t>ИТОГО по разделу 3</w:t>
            </w:r>
          </w:p>
        </w:tc>
        <w:tc>
          <w:tcPr>
            <w:tcW w:w="1276" w:type="dxa"/>
            <w:vAlign w:val="center"/>
          </w:tcPr>
          <w:p w:rsidR="002A5BF1" w:rsidRPr="005512CD" w:rsidRDefault="002A5BF1" w:rsidP="00FA652B">
            <w:pPr>
              <w:spacing w:after="0" w:line="240" w:lineRule="auto"/>
              <w:jc w:val="center"/>
              <w:rPr>
                <w:rFonts w:ascii="Times New Roman" w:hAnsi="Times New Roman"/>
                <w:sz w:val="24"/>
                <w:szCs w:val="24"/>
                <w:lang w:eastAsia="ru-RU"/>
              </w:rPr>
            </w:pPr>
            <w:r w:rsidRPr="005512CD">
              <w:rPr>
                <w:rFonts w:ascii="Times New Roman" w:hAnsi="Times New Roman"/>
                <w:sz w:val="24"/>
                <w:szCs w:val="24"/>
                <w:lang w:eastAsia="ru-RU"/>
              </w:rPr>
              <w:t>Max.</w:t>
            </w:r>
          </w:p>
          <w:p w:rsidR="002A5BF1" w:rsidRPr="005512CD" w:rsidRDefault="002A5BF1" w:rsidP="00FA652B">
            <w:pPr>
              <w:spacing w:after="0" w:line="240" w:lineRule="auto"/>
              <w:jc w:val="center"/>
              <w:rPr>
                <w:rFonts w:ascii="Times New Roman" w:hAnsi="Times New Roman"/>
                <w:sz w:val="24"/>
                <w:szCs w:val="24"/>
                <w:lang w:eastAsia="ru-RU"/>
              </w:rPr>
            </w:pPr>
            <w:r w:rsidRPr="005512CD">
              <w:rPr>
                <w:rFonts w:ascii="Times New Roman" w:hAnsi="Times New Roman"/>
                <w:sz w:val="24"/>
                <w:szCs w:val="24"/>
                <w:lang w:eastAsia="ru-RU"/>
              </w:rPr>
              <w:t>от 113</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16493" w:type="dxa"/>
            <w:gridSpan w:val="5"/>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4: наличие условий для осуществления образовательного процесса, отвечающего современным требованиям</w:t>
            </w:r>
          </w:p>
        </w:tc>
      </w:tr>
      <w:tr w:rsidR="002A5BF1" w:rsidRPr="00D87F0A" w:rsidTr="00FA652B">
        <w:trPr>
          <w:trHeight w:val="401"/>
        </w:trPr>
        <w:tc>
          <w:tcPr>
            <w:tcW w:w="758" w:type="dxa"/>
            <w:vMerge w:val="restart"/>
            <w:vAlign w:val="center"/>
          </w:tcPr>
          <w:p w:rsidR="002A5BF1" w:rsidRPr="00F517A9" w:rsidRDefault="002A5BF1" w:rsidP="00FA652B">
            <w:pPr>
              <w:spacing w:after="0" w:line="240" w:lineRule="auto"/>
              <w:jc w:val="center"/>
              <w:rPr>
                <w:rFonts w:ascii="Times New Roman" w:hAnsi="Times New Roman"/>
                <w:sz w:val="24"/>
                <w:szCs w:val="24"/>
                <w:lang w:eastAsia="ru-RU"/>
              </w:rPr>
            </w:pPr>
          </w:p>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4.1</w:t>
            </w:r>
          </w:p>
        </w:tc>
        <w:tc>
          <w:tcPr>
            <w:tcW w:w="3403" w:type="dxa"/>
            <w:vMerge w:val="restart"/>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Обеспечение безопасности участников образовательного процесса</w:t>
            </w:r>
          </w:p>
        </w:tc>
        <w:tc>
          <w:tcPr>
            <w:tcW w:w="12332" w:type="dxa"/>
            <w:gridSpan w:val="3"/>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Соблюдение в учреждении мер противопожарной безопасности, функционирование в том числе: </w:t>
            </w:r>
          </w:p>
        </w:tc>
      </w:tr>
      <w:tr w:rsidR="002A5BF1" w:rsidRPr="00D87F0A" w:rsidTr="00FA652B">
        <w:trPr>
          <w:trHeight w:val="139"/>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spacing w:after="0" w:line="240" w:lineRule="auto"/>
              <w:jc w:val="center"/>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АПС</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3</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155"/>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spacing w:after="0" w:line="240" w:lineRule="auto"/>
              <w:jc w:val="center"/>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«тревожной кнопки»</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3</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145"/>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spacing w:after="0" w:line="240" w:lineRule="auto"/>
              <w:jc w:val="center"/>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противопожарного радио мониторинга</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3</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222"/>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spacing w:after="0" w:line="240" w:lineRule="auto"/>
              <w:jc w:val="center"/>
              <w:rPr>
                <w:rFonts w:ascii="Times New Roman" w:hAnsi="Times New Roman"/>
                <w:b/>
                <w:sz w:val="24"/>
                <w:szCs w:val="24"/>
                <w:lang w:eastAsia="ru-RU"/>
              </w:rPr>
            </w:pPr>
          </w:p>
        </w:tc>
        <w:tc>
          <w:tcPr>
            <w:tcW w:w="12332" w:type="dxa"/>
            <w:gridSpan w:val="3"/>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Соблюдение в учреждении мер антитеррористической безопасности, в том числе: </w:t>
            </w:r>
          </w:p>
        </w:tc>
      </w:tr>
      <w:tr w:rsidR="002A5BF1" w:rsidRPr="00D87F0A" w:rsidTr="00FA652B">
        <w:trPr>
          <w:trHeight w:val="222"/>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spacing w:after="0" w:line="240" w:lineRule="auto"/>
              <w:jc w:val="center"/>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-наличие ограждения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3</w:t>
            </w:r>
          </w:p>
        </w:tc>
        <w:tc>
          <w:tcPr>
            <w:tcW w:w="1417" w:type="dxa"/>
          </w:tcPr>
          <w:p w:rsidR="002A5BF1" w:rsidRPr="00F517A9" w:rsidRDefault="002A5BF1" w:rsidP="00FA652B">
            <w:pPr>
              <w:spacing w:after="0" w:line="240" w:lineRule="auto"/>
              <w:jc w:val="both"/>
              <w:rPr>
                <w:rFonts w:ascii="Times New Roman" w:hAnsi="Times New Roman"/>
                <w:sz w:val="24"/>
                <w:szCs w:val="24"/>
                <w:lang w:eastAsia="ru-RU"/>
              </w:rPr>
            </w:pPr>
          </w:p>
        </w:tc>
      </w:tr>
      <w:tr w:rsidR="002A5BF1" w:rsidRPr="00D87F0A" w:rsidTr="00FA652B">
        <w:trPr>
          <w:trHeight w:val="222"/>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spacing w:after="0" w:line="240" w:lineRule="auto"/>
              <w:jc w:val="center"/>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освещения и видеонаблюдения  </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3</w:t>
            </w:r>
          </w:p>
        </w:tc>
        <w:tc>
          <w:tcPr>
            <w:tcW w:w="1417" w:type="dxa"/>
          </w:tcPr>
          <w:p w:rsidR="002A5BF1" w:rsidRPr="00F517A9" w:rsidRDefault="002A5BF1" w:rsidP="00FA652B">
            <w:pPr>
              <w:spacing w:after="0" w:line="240" w:lineRule="auto"/>
              <w:jc w:val="both"/>
              <w:rPr>
                <w:rFonts w:ascii="Times New Roman" w:hAnsi="Times New Roman"/>
                <w:sz w:val="24"/>
                <w:szCs w:val="24"/>
                <w:lang w:eastAsia="ru-RU"/>
              </w:rPr>
            </w:pPr>
          </w:p>
        </w:tc>
      </w:tr>
      <w:tr w:rsidR="002A5BF1" w:rsidRPr="00D87F0A" w:rsidTr="00FA652B">
        <w:trPr>
          <w:trHeight w:val="222"/>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spacing w:after="0" w:line="240" w:lineRule="auto"/>
              <w:jc w:val="center"/>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организация круглосуточного пропускного режима для обучающихся и посетителей</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3</w:t>
            </w:r>
          </w:p>
        </w:tc>
        <w:tc>
          <w:tcPr>
            <w:tcW w:w="1417" w:type="dxa"/>
          </w:tcPr>
          <w:p w:rsidR="002A5BF1" w:rsidRPr="00F517A9" w:rsidRDefault="002A5BF1" w:rsidP="00FA652B">
            <w:pPr>
              <w:spacing w:after="0" w:line="240" w:lineRule="auto"/>
              <w:jc w:val="both"/>
              <w:rPr>
                <w:rFonts w:ascii="Times New Roman" w:hAnsi="Times New Roman"/>
                <w:sz w:val="24"/>
                <w:szCs w:val="24"/>
                <w:lang w:eastAsia="ru-RU"/>
              </w:rPr>
            </w:pPr>
          </w:p>
        </w:tc>
      </w:tr>
      <w:tr w:rsidR="002A5BF1" w:rsidRPr="00D87F0A" w:rsidTr="00FA652B">
        <w:trPr>
          <w:trHeight w:val="338"/>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spacing w:after="0" w:line="240" w:lineRule="auto"/>
              <w:jc w:val="center"/>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Соблюдение в учреждении мер охраны труда, в том числе наличие и своевременная выдача СИЗ с заполнением каточек учета и выдачи СИЗ </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3</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54"/>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spacing w:after="0" w:line="240" w:lineRule="auto"/>
              <w:jc w:val="center"/>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Соблюдение в учреждении мер санитарно-гигиенического режима, в том числе наличие 3-х месячного запаса дезсредств; </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3</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529"/>
        </w:trPr>
        <w:tc>
          <w:tcPr>
            <w:tcW w:w="758"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vAlign w:val="center"/>
          </w:tcPr>
          <w:p w:rsidR="002A5BF1" w:rsidRPr="00F517A9" w:rsidRDefault="002A5BF1" w:rsidP="00FA652B">
            <w:pPr>
              <w:spacing w:after="0" w:line="240" w:lineRule="auto"/>
              <w:jc w:val="center"/>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отсутствие зарегистрированных  случаев  травматизма обучающихся и работников за прошедший период;</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3</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203"/>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 организация безаварийного подвоза учащихся </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20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01"/>
        </w:trPr>
        <w:tc>
          <w:tcPr>
            <w:tcW w:w="758" w:type="dxa"/>
            <w:vMerge w:val="restart"/>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4.2</w:t>
            </w:r>
          </w:p>
        </w:tc>
        <w:tc>
          <w:tcPr>
            <w:tcW w:w="3403" w:type="dxa"/>
            <w:vMerge w:val="restart"/>
          </w:tcPr>
          <w:p w:rsidR="002A5BF1" w:rsidRPr="00F517A9" w:rsidRDefault="002A5BF1" w:rsidP="00FA652B">
            <w:pPr>
              <w:spacing w:before="100" w:beforeAutospacing="1" w:after="100" w:afterAutospacing="1" w:line="240" w:lineRule="auto"/>
              <w:jc w:val="both"/>
              <w:rPr>
                <w:rFonts w:ascii="Times New Roman" w:hAnsi="Times New Roman"/>
                <w:sz w:val="24"/>
                <w:szCs w:val="24"/>
                <w:lang w:eastAsia="ru-RU"/>
              </w:rPr>
            </w:pPr>
            <w:r w:rsidRPr="00F517A9">
              <w:rPr>
                <w:rFonts w:ascii="Times New Roman" w:hAnsi="Times New Roman"/>
                <w:b/>
                <w:bCs/>
                <w:sz w:val="24"/>
                <w:szCs w:val="24"/>
                <w:lang w:eastAsia="ru-RU"/>
              </w:rPr>
              <w:t>Развитие материально-технического состояния образовательного учреждения</w:t>
            </w:r>
          </w:p>
          <w:p w:rsidR="002A5BF1" w:rsidRPr="00F517A9" w:rsidRDefault="002A5BF1" w:rsidP="00FA652B">
            <w:pPr>
              <w:spacing w:after="0" w:line="240" w:lineRule="auto"/>
              <w:jc w:val="both"/>
              <w:rPr>
                <w:rFonts w:ascii="Times New Roman" w:hAnsi="Times New Roman"/>
                <w:sz w:val="24"/>
                <w:szCs w:val="24"/>
                <w:lang w:eastAsia="ru-RU"/>
              </w:rPr>
            </w:pPr>
          </w:p>
        </w:tc>
        <w:tc>
          <w:tcPr>
            <w:tcW w:w="12332" w:type="dxa"/>
            <w:gridSpan w:val="3"/>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Создание новых инфраструктурных элементов за текущий период:</w:t>
            </w:r>
          </w:p>
        </w:tc>
      </w:tr>
      <w:tr w:rsidR="002A5BF1" w:rsidRPr="00D87F0A" w:rsidTr="00FA652B">
        <w:trPr>
          <w:trHeight w:val="179"/>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спортплощадка</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125"/>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компьютерный класс, соответствующий требованиям СанПиН</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187"/>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музей</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195"/>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специализированный учебный кабинет</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555"/>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12332" w:type="dxa"/>
            <w:gridSpan w:val="3"/>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Активная работа по привлечению спонсорских средств для развития и укрепления материально-технической базы школы (при поступлении на внебюджетный счет)</w:t>
            </w:r>
          </w:p>
        </w:tc>
      </w:tr>
      <w:tr w:rsidR="002A5BF1" w:rsidRPr="00D87F0A" w:rsidTr="00FA652B">
        <w:trPr>
          <w:trHeight w:val="283"/>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9639" w:type="dxa"/>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до 50 тыс.р.</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254"/>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9639" w:type="dxa"/>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51-100 тыс.р.</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165"/>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9639" w:type="dxa"/>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более 100 тыс.р.</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20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165"/>
        </w:trPr>
        <w:tc>
          <w:tcPr>
            <w:tcW w:w="13800" w:type="dxa"/>
            <w:gridSpan w:val="3"/>
            <w:vAlign w:val="center"/>
          </w:tcPr>
          <w:p w:rsidR="002A5BF1" w:rsidRPr="00F517A9" w:rsidRDefault="002A5BF1" w:rsidP="00FA652B">
            <w:pPr>
              <w:spacing w:after="0" w:line="240" w:lineRule="auto"/>
              <w:jc w:val="right"/>
              <w:rPr>
                <w:rFonts w:ascii="Times New Roman" w:hAnsi="Times New Roman"/>
                <w:sz w:val="24"/>
                <w:szCs w:val="24"/>
                <w:lang w:eastAsia="ru-RU"/>
              </w:rPr>
            </w:pPr>
            <w:r w:rsidRPr="00F517A9">
              <w:rPr>
                <w:rFonts w:ascii="Times New Roman" w:hAnsi="Times New Roman"/>
                <w:sz w:val="24"/>
                <w:szCs w:val="24"/>
                <w:lang w:eastAsia="ru-RU"/>
              </w:rPr>
              <w:t>ИТОГО по разделу 4</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eastAsia="ru-RU"/>
              </w:rPr>
              <w:t>Max.</w:t>
            </w:r>
            <w:r w:rsidRPr="00F517A9">
              <w:rPr>
                <w:rFonts w:ascii="Times New Roman" w:hAnsi="Times New Roman"/>
                <w:sz w:val="24"/>
                <w:szCs w:val="24"/>
                <w:lang w:val="en-US" w:eastAsia="ru-RU"/>
              </w:rPr>
              <w:t>87</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16493" w:type="dxa"/>
            <w:gridSpan w:val="5"/>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5: Создание условий для сохранения и укрепления здоровья учащихся</w:t>
            </w:r>
          </w:p>
        </w:tc>
      </w:tr>
      <w:tr w:rsidR="002A5BF1" w:rsidRPr="00D87F0A" w:rsidTr="00FA652B">
        <w:trPr>
          <w:trHeight w:val="263"/>
        </w:trPr>
        <w:tc>
          <w:tcPr>
            <w:tcW w:w="758" w:type="dxa"/>
            <w:vMerge w:val="restart"/>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5.1</w:t>
            </w:r>
          </w:p>
        </w:tc>
        <w:tc>
          <w:tcPr>
            <w:tcW w:w="3403" w:type="dxa"/>
            <w:vMerge w:val="restart"/>
            <w:vAlign w:val="center"/>
          </w:tcPr>
          <w:p w:rsidR="002A5BF1" w:rsidRPr="00F517A9" w:rsidRDefault="002A5BF1" w:rsidP="00FA652B">
            <w:pPr>
              <w:spacing w:after="0" w:line="240" w:lineRule="auto"/>
              <w:rPr>
                <w:rFonts w:ascii="Times New Roman" w:hAnsi="Times New Roman"/>
                <w:b/>
                <w:bCs/>
                <w:sz w:val="24"/>
                <w:szCs w:val="24"/>
                <w:lang w:eastAsia="ru-RU"/>
              </w:rPr>
            </w:pPr>
            <w:r w:rsidRPr="00F517A9">
              <w:rPr>
                <w:rFonts w:ascii="Times New Roman" w:hAnsi="Times New Roman"/>
                <w:b/>
                <w:sz w:val="24"/>
                <w:szCs w:val="24"/>
                <w:lang w:eastAsia="ru-RU"/>
              </w:rPr>
              <w:t xml:space="preserve">Создание условий для сохранения здоровья обучающихся </w:t>
            </w:r>
          </w:p>
        </w:tc>
        <w:tc>
          <w:tcPr>
            <w:tcW w:w="9639" w:type="dxa"/>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-положительная динамика охвата учащихся, занимающихся в спортивных секциях на базе  образовательного учреждения (при росте кол-ва занимающихся)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13"/>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-организации отдыха и/или оздоровления обучающихся в каникулярное время;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540"/>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снижение количества пропущенных по болезни уроков по сравнению с аналогичным периодом предыдущего учебного года (при документальном подтверждении)</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450"/>
        </w:trPr>
        <w:tc>
          <w:tcPr>
            <w:tcW w:w="758" w:type="dxa"/>
            <w:vMerge w:val="restart"/>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5.2</w:t>
            </w:r>
          </w:p>
        </w:tc>
        <w:tc>
          <w:tcPr>
            <w:tcW w:w="3403" w:type="dxa"/>
            <w:vMerge w:val="restart"/>
            <w:vAlign w:val="center"/>
          </w:tcPr>
          <w:p w:rsidR="002A5BF1" w:rsidRPr="00F517A9" w:rsidRDefault="002A5BF1" w:rsidP="00FA652B">
            <w:pPr>
              <w:spacing w:after="0" w:line="240" w:lineRule="auto"/>
              <w:rPr>
                <w:rFonts w:ascii="Times New Roman" w:hAnsi="Times New Roman"/>
                <w:b/>
                <w:sz w:val="24"/>
                <w:szCs w:val="24"/>
                <w:lang w:eastAsia="ru-RU"/>
              </w:rPr>
            </w:pPr>
            <w:r w:rsidRPr="00F517A9">
              <w:rPr>
                <w:rFonts w:ascii="Times New Roman" w:hAnsi="Times New Roman"/>
                <w:b/>
                <w:sz w:val="24"/>
                <w:szCs w:val="24"/>
                <w:lang w:eastAsia="ru-RU"/>
              </w:rPr>
              <w:t>Организация горячего питания в школьной столовой</w:t>
            </w: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Привлечение индивидуального предпринимателя для организации питания учащихся (поставка горячих блюд)</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60"/>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Организация горячего питания для детей из малообеспеченных семей (при документальном подтверждении за каждого ученика);</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55"/>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Организация питания учащихся 5-11 классов (буфет, абонемент, при условии поступления финансовых средств от реализации продукции на внебюджетный счет ОУ)</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55"/>
        </w:trPr>
        <w:tc>
          <w:tcPr>
            <w:tcW w:w="13800" w:type="dxa"/>
            <w:gridSpan w:val="3"/>
            <w:vAlign w:val="center"/>
          </w:tcPr>
          <w:p w:rsidR="002A5BF1" w:rsidRPr="00F517A9" w:rsidRDefault="002A5BF1" w:rsidP="00FA652B">
            <w:pPr>
              <w:spacing w:after="0" w:line="240" w:lineRule="auto"/>
              <w:jc w:val="right"/>
              <w:rPr>
                <w:rFonts w:ascii="Times New Roman" w:hAnsi="Times New Roman"/>
                <w:sz w:val="24"/>
                <w:szCs w:val="24"/>
                <w:lang w:eastAsia="ru-RU"/>
              </w:rPr>
            </w:pPr>
            <w:r w:rsidRPr="00F517A9">
              <w:rPr>
                <w:rFonts w:ascii="Times New Roman" w:hAnsi="Times New Roman"/>
                <w:sz w:val="24"/>
                <w:szCs w:val="24"/>
                <w:lang w:eastAsia="ru-RU"/>
              </w:rPr>
              <w:t>ИТОГО по разделу 5</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Max. 41</w:t>
            </w:r>
            <w:r w:rsidRPr="00F517A9">
              <w:rPr>
                <w:rFonts w:ascii="Times New Roman" w:hAnsi="Times New Roman"/>
                <w:sz w:val="24"/>
                <w:szCs w:val="24"/>
                <w:lang w:val="en-US" w:eastAsia="ru-RU"/>
              </w:rPr>
              <w:t>+</w:t>
            </w:r>
            <w:r w:rsidRPr="00F517A9">
              <w:rPr>
                <w:rFonts w:ascii="Times New Roman" w:hAnsi="Times New Roman"/>
                <w:sz w:val="24"/>
                <w:szCs w:val="24"/>
                <w:lang w:eastAsia="ru-RU"/>
              </w:rPr>
              <w:t>…</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16493" w:type="dxa"/>
            <w:gridSpan w:val="5"/>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6: Эффективность управленческой деятельности</w:t>
            </w:r>
          </w:p>
        </w:tc>
      </w:tr>
      <w:tr w:rsidR="002A5BF1" w:rsidRPr="00D87F0A" w:rsidTr="00FA652B">
        <w:trPr>
          <w:trHeight w:val="615"/>
        </w:trPr>
        <w:tc>
          <w:tcPr>
            <w:tcW w:w="758" w:type="dxa"/>
            <w:vMerge w:val="restart"/>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6.1</w:t>
            </w:r>
          </w:p>
        </w:tc>
        <w:tc>
          <w:tcPr>
            <w:tcW w:w="3403" w:type="dxa"/>
            <w:vMerge w:val="restart"/>
            <w:vAlign w:val="center"/>
          </w:tcPr>
          <w:p w:rsidR="002A5BF1" w:rsidRPr="00F517A9" w:rsidRDefault="002A5BF1" w:rsidP="00FA652B">
            <w:pPr>
              <w:spacing w:after="0" w:line="240" w:lineRule="auto"/>
              <w:rPr>
                <w:rFonts w:ascii="Times New Roman" w:hAnsi="Times New Roman"/>
                <w:b/>
                <w:sz w:val="24"/>
                <w:szCs w:val="24"/>
                <w:lang w:eastAsia="ru-RU"/>
              </w:rPr>
            </w:pPr>
            <w:r w:rsidRPr="00F517A9">
              <w:rPr>
                <w:rFonts w:ascii="Times New Roman" w:hAnsi="Times New Roman"/>
                <w:b/>
                <w:sz w:val="24"/>
                <w:szCs w:val="24"/>
                <w:lang w:eastAsia="ru-RU"/>
              </w:rPr>
              <w:t>Обеспечение государственно-общественного характера управления в учреждении</w:t>
            </w: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функционирование органов общественного управления, отражающих интересы всех участников образовательного процесса (с условием отражения деятельности на сайте ОУ);</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17"/>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after="0"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наличие органов ученического самоуправления (с условием отражения деятельности на сайте ОУ);</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198"/>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after="0"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-успешное функционирование и периодическое (не реже 1 раза в месяц) обновление  школьного сайта, отвечающего современным требованиям;</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00"/>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after="0"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-наличие и размещение на сайте ОУ публичного отчета;</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00"/>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after="0"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наличие и периодическое издание школьной газеты, в том числе электронной, размещааемой на сайте ОУ;</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420"/>
        </w:trPr>
        <w:tc>
          <w:tcPr>
            <w:tcW w:w="758" w:type="dxa"/>
            <w:vMerge w:val="restart"/>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6.2</w:t>
            </w:r>
          </w:p>
        </w:tc>
        <w:tc>
          <w:tcPr>
            <w:tcW w:w="3403" w:type="dxa"/>
            <w:vMerge w:val="restart"/>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bCs/>
                <w:sz w:val="24"/>
                <w:szCs w:val="24"/>
                <w:lang w:eastAsia="ru-RU"/>
              </w:rPr>
              <w:t>Создание и обеспечение благоприятного морально-психологического климата в коллективе</w:t>
            </w:r>
          </w:p>
        </w:tc>
        <w:tc>
          <w:tcPr>
            <w:tcW w:w="12332" w:type="dxa"/>
            <w:gridSpan w:val="3"/>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Благоприятные взаимоотношения между участниками образовательного процесса:</w:t>
            </w:r>
          </w:p>
        </w:tc>
      </w:tr>
      <w:tr w:rsidR="002A5BF1" w:rsidRPr="00D87F0A" w:rsidTr="00FA652B">
        <w:trPr>
          <w:trHeight w:val="495"/>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before="100" w:beforeAutospacing="1" w:after="100" w:afterAutospacing="1" w:line="240" w:lineRule="auto"/>
              <w:rPr>
                <w:rFonts w:ascii="Times New Roman" w:hAnsi="Times New Roman"/>
                <w:b/>
                <w:bCs/>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 отсутствие </w:t>
            </w:r>
            <w:r w:rsidRPr="00F517A9">
              <w:rPr>
                <w:rFonts w:ascii="Times New Roman" w:hAnsi="Times New Roman"/>
                <w:bCs/>
                <w:sz w:val="24"/>
                <w:szCs w:val="24"/>
                <w:lang w:eastAsia="ru-RU"/>
              </w:rPr>
              <w:t>конфликтных ситуаций между участниками образовательного процесса, в том числе между учителями</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480"/>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before="100" w:beforeAutospacing="1" w:after="100" w:afterAutospacing="1" w:line="240" w:lineRule="auto"/>
              <w:rPr>
                <w:rFonts w:ascii="Times New Roman" w:hAnsi="Times New Roman"/>
                <w:b/>
                <w:bCs/>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bCs/>
                <w:sz w:val="24"/>
                <w:szCs w:val="24"/>
                <w:lang w:eastAsia="ru-RU"/>
              </w:rPr>
              <w:t xml:space="preserve">- отсутствие </w:t>
            </w:r>
            <w:r w:rsidRPr="00F517A9">
              <w:rPr>
                <w:rFonts w:ascii="Times New Roman" w:hAnsi="Times New Roman"/>
                <w:sz w:val="24"/>
                <w:szCs w:val="24"/>
                <w:lang w:eastAsia="ru-RU"/>
              </w:rPr>
              <w:t>обоснованных жалоб и обращений родителей и педагогических работников на деятельность руководства школы;</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645"/>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before="100" w:beforeAutospacing="1" w:after="100" w:afterAutospacing="1" w:line="240" w:lineRule="auto"/>
              <w:rPr>
                <w:rFonts w:ascii="Times New Roman" w:hAnsi="Times New Roman"/>
                <w:b/>
                <w:bCs/>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bCs/>
                <w:sz w:val="24"/>
                <w:szCs w:val="24"/>
                <w:lang w:eastAsia="ru-RU"/>
              </w:rPr>
            </w:pPr>
            <w:r w:rsidRPr="00F517A9">
              <w:rPr>
                <w:rFonts w:ascii="Times New Roman" w:hAnsi="Times New Roman"/>
                <w:sz w:val="24"/>
                <w:szCs w:val="24"/>
                <w:lang w:eastAsia="ru-RU"/>
              </w:rPr>
              <w:t>- отсутствие обоснованных жалоб со стороны родителей (законных представителей) на деятельность образовательного учреждения, в том числе учителей</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577"/>
        </w:trPr>
        <w:tc>
          <w:tcPr>
            <w:tcW w:w="758" w:type="dxa"/>
            <w:vMerge w:val="restart"/>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6.3</w:t>
            </w:r>
          </w:p>
        </w:tc>
        <w:tc>
          <w:tcPr>
            <w:tcW w:w="3403" w:type="dxa"/>
            <w:vMerge w:val="restart"/>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sz w:val="24"/>
                <w:szCs w:val="24"/>
                <w:lang w:eastAsia="ru-RU"/>
              </w:rPr>
              <w:t>Исполнительская дисциплина</w:t>
            </w: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Своевременное представление требуемой информации в вышестоящие органы управления (статистические и иные отчеты, аналитическая информация и др.);</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273"/>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Своевременное представление пакета документов для начисления з/платы;</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30"/>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Своевременное представление отчетов по питанию по школе;</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211"/>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Своевременное представление отчетов по питанию по СП детский сад;</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285"/>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Своевременное и качественное исполнение документов: приказов, распоряжений, актов, коллективного трудового договора;</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285"/>
        </w:trPr>
        <w:tc>
          <w:tcPr>
            <w:tcW w:w="758" w:type="dxa"/>
            <w:vMerge w:val="restart"/>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6.4</w:t>
            </w:r>
          </w:p>
        </w:tc>
        <w:tc>
          <w:tcPr>
            <w:tcW w:w="3403" w:type="dxa"/>
            <w:vMerge w:val="restart"/>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sz w:val="24"/>
                <w:szCs w:val="24"/>
                <w:lang w:eastAsia="ru-RU"/>
              </w:rPr>
              <w:t>Рациональное использование доведенных бюджетных ассигнований</w:t>
            </w: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Своевременное размещение документации на сайте закупок </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285"/>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Заключение договоров с единым поставщиком не более 40% всех закупок</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285"/>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9639" w:type="dxa"/>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Заключение договоров по результатам аукциона  не менее 30% всех закупок</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285"/>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Заключение договоров по результатам запроса котировок  не менее 20% всех закупок</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285"/>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Заключение простых договоров не более 10% всех закупок</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41"/>
        </w:trPr>
        <w:tc>
          <w:tcPr>
            <w:tcW w:w="758" w:type="dxa"/>
            <w:vMerge w:val="restart"/>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6.5</w:t>
            </w:r>
          </w:p>
        </w:tc>
        <w:tc>
          <w:tcPr>
            <w:tcW w:w="3403" w:type="dxa"/>
            <w:vMerge w:val="restart"/>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sz w:val="24"/>
                <w:szCs w:val="24"/>
                <w:lang w:eastAsia="ru-RU"/>
              </w:rPr>
              <w:t>Применение инновационных технологий в управленческой деятельности</w:t>
            </w:r>
          </w:p>
        </w:tc>
        <w:tc>
          <w:tcPr>
            <w:tcW w:w="12332" w:type="dxa"/>
            <w:gridSpan w:val="3"/>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Внедрение программно-целевого подхода в практику управления образовательным учреждением:</w:t>
            </w:r>
          </w:p>
        </w:tc>
      </w:tr>
      <w:tr w:rsidR="002A5BF1" w:rsidRPr="00D87F0A" w:rsidTr="00FA652B">
        <w:trPr>
          <w:trHeight w:val="555"/>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-наличие и реализация  школьных целевых программ, утвержденных в установленном порядке;</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581"/>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-наличие и эффективное использование </w:t>
            </w:r>
            <w:r w:rsidRPr="00F517A9">
              <w:rPr>
                <w:rFonts w:ascii="Times New Roman" w:hAnsi="Times New Roman"/>
                <w:b/>
                <w:sz w:val="24"/>
                <w:szCs w:val="24"/>
                <w:u w:val="single"/>
                <w:lang w:eastAsia="ru-RU"/>
              </w:rPr>
              <w:t>автоматизированных</w:t>
            </w:r>
            <w:r w:rsidRPr="00F517A9">
              <w:rPr>
                <w:rFonts w:ascii="Times New Roman" w:hAnsi="Times New Roman"/>
                <w:sz w:val="24"/>
                <w:szCs w:val="24"/>
                <w:lang w:eastAsia="ru-RU"/>
              </w:rPr>
              <w:t xml:space="preserve"> программ управления (расписание уроков, алфавитная книга, мониторинг качества образования и т.д.)</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44"/>
        </w:trPr>
        <w:tc>
          <w:tcPr>
            <w:tcW w:w="758" w:type="dxa"/>
            <w:vMerge w:val="restart"/>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6.6</w:t>
            </w:r>
          </w:p>
        </w:tc>
        <w:tc>
          <w:tcPr>
            <w:tcW w:w="3403" w:type="dxa"/>
            <w:vMerge w:val="restart"/>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sz w:val="24"/>
                <w:szCs w:val="24"/>
                <w:lang w:eastAsia="ru-RU"/>
              </w:rPr>
              <w:t xml:space="preserve">Достижения образовательного учреждения  </w:t>
            </w:r>
          </w:p>
          <w:p w:rsidR="002A5BF1" w:rsidRPr="00F517A9" w:rsidRDefault="002A5BF1" w:rsidP="00FA652B">
            <w:pPr>
              <w:spacing w:before="100" w:beforeAutospacing="1" w:after="100" w:afterAutospacing="1" w:line="240" w:lineRule="auto"/>
              <w:rPr>
                <w:rFonts w:ascii="Times New Roman" w:hAnsi="Times New Roman"/>
                <w:sz w:val="24"/>
                <w:szCs w:val="24"/>
                <w:lang w:eastAsia="ru-RU"/>
              </w:rPr>
            </w:pPr>
          </w:p>
        </w:tc>
        <w:tc>
          <w:tcPr>
            <w:tcW w:w="12332" w:type="dxa"/>
            <w:gridSpan w:val="3"/>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b/>
                <w:sz w:val="24"/>
                <w:szCs w:val="24"/>
                <w:u w:val="single"/>
                <w:lang w:eastAsia="ru-RU"/>
              </w:rPr>
              <w:t>Участие в конкурсном отборе школ</w:t>
            </w:r>
            <w:r w:rsidRPr="00F517A9">
              <w:rPr>
                <w:rFonts w:ascii="Times New Roman" w:hAnsi="Times New Roman"/>
                <w:sz w:val="24"/>
                <w:szCs w:val="24"/>
                <w:lang w:eastAsia="ru-RU"/>
              </w:rPr>
              <w:t xml:space="preserve">, на присвоение </w:t>
            </w:r>
            <w:r w:rsidRPr="00F517A9">
              <w:rPr>
                <w:rFonts w:ascii="Times New Roman" w:hAnsi="Times New Roman"/>
                <w:b/>
                <w:sz w:val="24"/>
                <w:szCs w:val="24"/>
                <w:u w:val="single"/>
                <w:lang w:eastAsia="ru-RU"/>
              </w:rPr>
              <w:t>статуса инновационной площадки</w:t>
            </w:r>
            <w:r w:rsidRPr="00F517A9">
              <w:rPr>
                <w:rFonts w:ascii="Times New Roman" w:hAnsi="Times New Roman"/>
                <w:b/>
                <w:sz w:val="24"/>
                <w:szCs w:val="24"/>
                <w:lang w:eastAsia="ru-RU"/>
              </w:rPr>
              <w:t>:</w:t>
            </w:r>
          </w:p>
        </w:tc>
      </w:tr>
      <w:tr w:rsidR="002A5BF1" w:rsidRPr="00D87F0A" w:rsidTr="00FA652B">
        <w:trPr>
          <w:trHeight w:val="360"/>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федерального уровня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45"/>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регионального  уровня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15"/>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муниципального уровня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180"/>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12332" w:type="dxa"/>
            <w:gridSpan w:val="3"/>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b/>
                <w:sz w:val="24"/>
                <w:szCs w:val="24"/>
                <w:u w:val="single"/>
                <w:lang w:eastAsia="ru-RU"/>
              </w:rPr>
              <w:t>Присвоение</w:t>
            </w:r>
            <w:r w:rsidRPr="00F517A9">
              <w:rPr>
                <w:rFonts w:ascii="Times New Roman" w:hAnsi="Times New Roman"/>
                <w:sz w:val="24"/>
                <w:szCs w:val="24"/>
                <w:lang w:eastAsia="ru-RU"/>
              </w:rPr>
              <w:t xml:space="preserve"> школе </w:t>
            </w:r>
            <w:r w:rsidRPr="00F517A9">
              <w:rPr>
                <w:rFonts w:ascii="Times New Roman" w:hAnsi="Times New Roman"/>
                <w:b/>
                <w:sz w:val="24"/>
                <w:szCs w:val="24"/>
                <w:u w:val="single"/>
                <w:lang w:eastAsia="ru-RU"/>
              </w:rPr>
              <w:t>статуса инновационной площадки</w:t>
            </w:r>
          </w:p>
        </w:tc>
      </w:tr>
      <w:tr w:rsidR="002A5BF1" w:rsidRPr="00D87F0A" w:rsidTr="00FA652B">
        <w:trPr>
          <w:trHeight w:val="287"/>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федерального уровня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193"/>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регионального  уровня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20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297"/>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муниципального уровня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510"/>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12332" w:type="dxa"/>
            <w:gridSpan w:val="3"/>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b/>
                <w:sz w:val="24"/>
                <w:szCs w:val="24"/>
                <w:u w:val="single"/>
                <w:lang w:eastAsia="ru-RU"/>
              </w:rPr>
              <w:t>Участие</w:t>
            </w:r>
            <w:r w:rsidRPr="00F517A9">
              <w:rPr>
                <w:rFonts w:ascii="Times New Roman" w:hAnsi="Times New Roman"/>
                <w:sz w:val="24"/>
                <w:szCs w:val="24"/>
                <w:lang w:eastAsia="ru-RU"/>
              </w:rPr>
              <w:t xml:space="preserve"> педагогического </w:t>
            </w:r>
            <w:r w:rsidRPr="00F517A9">
              <w:rPr>
                <w:rFonts w:ascii="Times New Roman" w:hAnsi="Times New Roman"/>
                <w:b/>
                <w:sz w:val="24"/>
                <w:szCs w:val="24"/>
                <w:u w:val="single"/>
                <w:lang w:eastAsia="ru-RU"/>
              </w:rPr>
              <w:t>коллектива</w:t>
            </w:r>
            <w:r w:rsidRPr="00F517A9">
              <w:rPr>
                <w:rFonts w:ascii="Times New Roman" w:hAnsi="Times New Roman"/>
                <w:sz w:val="24"/>
                <w:szCs w:val="24"/>
                <w:lang w:eastAsia="ru-RU"/>
              </w:rPr>
              <w:t xml:space="preserve"> в конкурсах, олимпиадах, соревнованиях и других общественно значимых мероприятиях (в том числе дистанционных):</w:t>
            </w:r>
          </w:p>
        </w:tc>
      </w:tr>
      <w:tr w:rsidR="002A5BF1" w:rsidRPr="00D87F0A" w:rsidTr="00FA652B">
        <w:trPr>
          <w:trHeight w:val="405"/>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федерального уровня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75"/>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регионального  уровня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15"/>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муниципального уровня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15"/>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12332" w:type="dxa"/>
            <w:gridSpan w:val="3"/>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дипломы 1, 2, 3 степени или звание лауреата педагогического коллектива в конкурсах, олимпиадах, соревнованиях и других общественно значимых мероприятиях (за исключением дистанционных):</w:t>
            </w:r>
          </w:p>
        </w:tc>
      </w:tr>
      <w:tr w:rsidR="002A5BF1" w:rsidRPr="00D87F0A" w:rsidTr="00FA652B">
        <w:trPr>
          <w:trHeight w:val="315"/>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федерального уровня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165"/>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регионального  уровня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20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38"/>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муниципального уровня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38"/>
        </w:trPr>
        <w:tc>
          <w:tcPr>
            <w:tcW w:w="13800" w:type="dxa"/>
            <w:gridSpan w:val="3"/>
            <w:vAlign w:val="center"/>
          </w:tcPr>
          <w:p w:rsidR="002A5BF1" w:rsidRPr="00F517A9" w:rsidRDefault="002A5BF1" w:rsidP="00FA652B">
            <w:pPr>
              <w:spacing w:after="0" w:line="240" w:lineRule="auto"/>
              <w:jc w:val="right"/>
              <w:rPr>
                <w:rFonts w:ascii="Times New Roman" w:hAnsi="Times New Roman"/>
                <w:sz w:val="24"/>
                <w:szCs w:val="24"/>
                <w:lang w:eastAsia="ru-RU"/>
              </w:rPr>
            </w:pPr>
            <w:r w:rsidRPr="00F517A9">
              <w:rPr>
                <w:rFonts w:ascii="Times New Roman" w:hAnsi="Times New Roman"/>
                <w:sz w:val="24"/>
                <w:szCs w:val="24"/>
                <w:lang w:eastAsia="ru-RU"/>
              </w:rPr>
              <w:t>ИТОГО по разделу 6</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Max.330</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16493" w:type="dxa"/>
            <w:gridSpan w:val="5"/>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Критерии 7: Социальный критерий</w:t>
            </w:r>
          </w:p>
        </w:tc>
      </w:tr>
      <w:tr w:rsidR="002A5BF1" w:rsidRPr="00D87F0A" w:rsidTr="00FA652B">
        <w:trPr>
          <w:trHeight w:val="555"/>
        </w:trPr>
        <w:tc>
          <w:tcPr>
            <w:tcW w:w="758" w:type="dxa"/>
            <w:vMerge w:val="restart"/>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7.1</w:t>
            </w:r>
          </w:p>
        </w:tc>
        <w:tc>
          <w:tcPr>
            <w:tcW w:w="3403" w:type="dxa"/>
            <w:vMerge w:val="restart"/>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b/>
                <w:sz w:val="24"/>
                <w:szCs w:val="24"/>
                <w:lang w:eastAsia="ru-RU"/>
              </w:rPr>
              <w:t>Система профилактики безнадзорности и правонарушений несовершеннолетних  среди обучающихся</w:t>
            </w:r>
          </w:p>
        </w:tc>
        <w:tc>
          <w:tcPr>
            <w:tcW w:w="9639" w:type="dxa"/>
          </w:tcPr>
          <w:p w:rsidR="002A5BF1" w:rsidRPr="00F517A9" w:rsidRDefault="002A5BF1" w:rsidP="00FA652B">
            <w:pPr>
              <w:spacing w:after="0" w:line="240" w:lineRule="auto"/>
              <w:jc w:val="both"/>
              <w:rPr>
                <w:rFonts w:ascii="Times New Roman" w:hAnsi="Times New Roman"/>
                <w:bCs/>
                <w:sz w:val="24"/>
                <w:szCs w:val="24"/>
                <w:u w:val="single"/>
                <w:lang w:eastAsia="ru-RU"/>
              </w:rPr>
            </w:pPr>
            <w:r w:rsidRPr="00F517A9">
              <w:rPr>
                <w:rFonts w:ascii="Times New Roman" w:hAnsi="Times New Roman"/>
                <w:sz w:val="24"/>
                <w:szCs w:val="24"/>
                <w:lang w:eastAsia="ru-RU"/>
              </w:rPr>
              <w:t>-наличие и регулярная работа Совета по профилактике правонарушений и негативных проявлений среди несовершеннолетних (с условием отражения деятельности на сайте ОУ)</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510"/>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отсутствие обучающихся, не посещающих образовательное учреждение по неуважительной причине</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15"/>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bCs/>
                <w:sz w:val="24"/>
                <w:szCs w:val="24"/>
                <w:lang w:eastAsia="ru-RU"/>
              </w:rPr>
              <w:t xml:space="preserve">- </w:t>
            </w:r>
            <w:r w:rsidRPr="00F517A9">
              <w:rPr>
                <w:rFonts w:ascii="Times New Roman" w:hAnsi="Times New Roman"/>
                <w:sz w:val="24"/>
                <w:szCs w:val="24"/>
                <w:lang w:eastAsia="ru-RU"/>
              </w:rPr>
              <w:t>отсутствие негативных проявлений (учет в КДН, ПДН);</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232"/>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bCs/>
                <w:sz w:val="24"/>
                <w:szCs w:val="24"/>
                <w:lang w:eastAsia="ru-RU"/>
              </w:rPr>
            </w:pPr>
            <w:r w:rsidRPr="00F517A9">
              <w:rPr>
                <w:rFonts w:ascii="Times New Roman" w:hAnsi="Times New Roman"/>
                <w:sz w:val="24"/>
                <w:szCs w:val="24"/>
                <w:lang w:eastAsia="ru-RU"/>
              </w:rPr>
              <w:t>- наличие отрицательной динамики негативных проявлений среди обучающихся;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510"/>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реализация целевой программы, согласованной с органами системы профилактики, по работе с неблагополучными семьями;</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45"/>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отсутствие отчислений из образовательного учреждения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195"/>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своевременное реагирование (сообщение в полицию) по вопросу о родителях, не исполняющих свои обязанности в отношении несовершеннолетних детей</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540"/>
        </w:trPr>
        <w:tc>
          <w:tcPr>
            <w:tcW w:w="758" w:type="dxa"/>
            <w:vMerge w:val="restart"/>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7.2</w:t>
            </w:r>
          </w:p>
        </w:tc>
        <w:tc>
          <w:tcPr>
            <w:tcW w:w="3403" w:type="dxa"/>
            <w:vMerge w:val="restart"/>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sz w:val="24"/>
                <w:szCs w:val="24"/>
                <w:lang w:eastAsia="ru-RU"/>
              </w:rPr>
              <w:t>Охват учащихся системой дополнительного образования</w:t>
            </w: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-наличие и реализация программы взаимодействия с учреждениями дополнительного образования детей (с условием размещения программы и отчета о её реализации на сайте ОУ)</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27"/>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-положительная динамика охвата детей дополнительным образованием</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285"/>
        </w:trPr>
        <w:tc>
          <w:tcPr>
            <w:tcW w:w="758"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3"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-организация и реализация 100% занятости детей «группы риска» во внеурочное время.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03"/>
        </w:trPr>
        <w:tc>
          <w:tcPr>
            <w:tcW w:w="758" w:type="dxa"/>
            <w:vMerge w:val="restart"/>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7.3</w:t>
            </w:r>
          </w:p>
        </w:tc>
        <w:tc>
          <w:tcPr>
            <w:tcW w:w="3403" w:type="dxa"/>
            <w:vMerge w:val="restart"/>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sz w:val="24"/>
                <w:szCs w:val="24"/>
                <w:lang w:eastAsia="ru-RU"/>
              </w:rPr>
              <w:t>Организация каникулярного отдыха и оздоровления детей</w:t>
            </w: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-организация (в каникулярное время) работы пришкольного лагеря в соответствии с дислокацией, утвержденной МКУ «УНО» ДМР</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450"/>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-организация занятости учащихся различными формами деятельности в период школьных каникул (в том числе трудоустройство)</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85"/>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100% охват детей «группы риска» занятостью в каникулярное время.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85"/>
        </w:trPr>
        <w:tc>
          <w:tcPr>
            <w:tcW w:w="13800" w:type="dxa"/>
            <w:gridSpan w:val="3"/>
            <w:vAlign w:val="center"/>
          </w:tcPr>
          <w:p w:rsidR="002A5BF1" w:rsidRPr="00F517A9" w:rsidRDefault="002A5BF1" w:rsidP="00FA652B">
            <w:pPr>
              <w:spacing w:after="0" w:line="240" w:lineRule="auto"/>
              <w:jc w:val="right"/>
              <w:rPr>
                <w:rFonts w:ascii="Times New Roman" w:hAnsi="Times New Roman"/>
                <w:sz w:val="24"/>
                <w:szCs w:val="24"/>
                <w:lang w:eastAsia="ru-RU"/>
              </w:rPr>
            </w:pPr>
            <w:r w:rsidRPr="00F517A9">
              <w:rPr>
                <w:rFonts w:ascii="Times New Roman" w:hAnsi="Times New Roman"/>
                <w:sz w:val="24"/>
                <w:szCs w:val="24"/>
                <w:lang w:eastAsia="ru-RU"/>
              </w:rPr>
              <w:t>ИТОГО по разделу 7</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Max.105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c>
          <w:tcPr>
            <w:tcW w:w="16493" w:type="dxa"/>
            <w:gridSpan w:val="5"/>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8:Личный вклад в развитие муниципальной системы образования</w:t>
            </w:r>
          </w:p>
        </w:tc>
      </w:tr>
      <w:tr w:rsidR="002A5BF1" w:rsidRPr="00D87F0A" w:rsidTr="00FA652B">
        <w:trPr>
          <w:trHeight w:val="251"/>
        </w:trPr>
        <w:tc>
          <w:tcPr>
            <w:tcW w:w="758" w:type="dxa"/>
            <w:vMerge w:val="restart"/>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8.1</w:t>
            </w:r>
          </w:p>
        </w:tc>
        <w:tc>
          <w:tcPr>
            <w:tcW w:w="3403" w:type="dxa"/>
            <w:vMerge w:val="restart"/>
            <w:vAlign w:val="center"/>
          </w:tcPr>
          <w:p w:rsidR="002A5BF1" w:rsidRPr="00F517A9" w:rsidRDefault="002A5BF1" w:rsidP="00FA652B">
            <w:pPr>
              <w:spacing w:after="0" w:line="240" w:lineRule="auto"/>
              <w:rPr>
                <w:rFonts w:ascii="Times New Roman" w:hAnsi="Times New Roman"/>
                <w:b/>
                <w:sz w:val="24"/>
                <w:szCs w:val="24"/>
                <w:lang w:eastAsia="ru-RU"/>
              </w:rPr>
            </w:pPr>
            <w:r w:rsidRPr="00F517A9">
              <w:rPr>
                <w:rFonts w:ascii="Times New Roman" w:hAnsi="Times New Roman"/>
                <w:b/>
                <w:sz w:val="24"/>
                <w:szCs w:val="24"/>
                <w:lang w:eastAsia="ru-RU"/>
              </w:rPr>
              <w:t>Личное участие руководителя, как представителя образовательного учреждения в профессиональных конкурсах, грантах, проектах</w:t>
            </w:r>
          </w:p>
        </w:tc>
        <w:tc>
          <w:tcPr>
            <w:tcW w:w="12332" w:type="dxa"/>
            <w:gridSpan w:val="3"/>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Личное участие в конкурсах, грантах, проектах (кроме дистанционных):</w:t>
            </w:r>
          </w:p>
        </w:tc>
      </w:tr>
      <w:tr w:rsidR="002A5BF1" w:rsidRPr="00D87F0A" w:rsidTr="00FA652B">
        <w:trPr>
          <w:trHeight w:val="315"/>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 федерального уровня; </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30"/>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регионального уровня;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45"/>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муниципального уровня.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45"/>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12332" w:type="dxa"/>
            <w:gridSpan w:val="3"/>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Именные дипломы руководителя 1, 2, 3 степени или звание лауреата в конкурсах, грантах, проектах (в том числе дистанционных):</w:t>
            </w:r>
          </w:p>
        </w:tc>
      </w:tr>
      <w:tr w:rsidR="002A5BF1" w:rsidRPr="00D87F0A" w:rsidTr="00FA652B">
        <w:trPr>
          <w:trHeight w:val="240"/>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федерального уровня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20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00"/>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регионального  уровня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240"/>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муниципального уровня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240"/>
        </w:trPr>
        <w:tc>
          <w:tcPr>
            <w:tcW w:w="758" w:type="dxa"/>
            <w:vMerge w:val="restart"/>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8.2</w:t>
            </w:r>
          </w:p>
        </w:tc>
        <w:tc>
          <w:tcPr>
            <w:tcW w:w="3403" w:type="dxa"/>
            <w:vMerge w:val="restart"/>
          </w:tcPr>
          <w:p w:rsidR="002A5BF1" w:rsidRPr="00F517A9" w:rsidRDefault="002A5BF1" w:rsidP="00FA652B">
            <w:pPr>
              <w:spacing w:before="100" w:beforeAutospacing="1" w:after="100" w:afterAutospacing="1" w:line="240" w:lineRule="auto"/>
              <w:jc w:val="both"/>
              <w:rPr>
                <w:rFonts w:ascii="Times New Roman" w:hAnsi="Times New Roman"/>
                <w:b/>
                <w:sz w:val="24"/>
                <w:szCs w:val="24"/>
                <w:lang w:eastAsia="ru-RU"/>
              </w:rPr>
            </w:pPr>
            <w:r w:rsidRPr="00F517A9">
              <w:rPr>
                <w:rFonts w:ascii="Times New Roman" w:hAnsi="Times New Roman"/>
                <w:b/>
                <w:sz w:val="24"/>
                <w:szCs w:val="24"/>
                <w:lang w:eastAsia="ru-RU"/>
              </w:rPr>
              <w:t xml:space="preserve">Участие руководителя в методических семинарах, методических конференциях, педагогических форумах и/или чтениях </w:t>
            </w:r>
          </w:p>
        </w:tc>
        <w:tc>
          <w:tcPr>
            <w:tcW w:w="12332" w:type="dxa"/>
            <w:gridSpan w:val="3"/>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Зафиксированные результаты участия:</w:t>
            </w:r>
          </w:p>
        </w:tc>
      </w:tr>
      <w:tr w:rsidR="002A5BF1" w:rsidRPr="00D87F0A" w:rsidTr="00FA652B">
        <w:trPr>
          <w:trHeight w:val="300"/>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федерального уровня;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345"/>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регионального  уровня;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195"/>
        </w:trPr>
        <w:tc>
          <w:tcPr>
            <w:tcW w:w="758"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3" w:type="dxa"/>
            <w:vMerge/>
          </w:tcPr>
          <w:p w:rsidR="002A5BF1" w:rsidRPr="00F517A9"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9639"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муниципального уровня.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195"/>
        </w:trPr>
        <w:tc>
          <w:tcPr>
            <w:tcW w:w="13800" w:type="dxa"/>
            <w:gridSpan w:val="3"/>
            <w:vAlign w:val="center"/>
          </w:tcPr>
          <w:p w:rsidR="002A5BF1" w:rsidRPr="00F517A9" w:rsidRDefault="002A5BF1" w:rsidP="00FA652B">
            <w:pPr>
              <w:spacing w:after="0" w:line="240" w:lineRule="auto"/>
              <w:jc w:val="right"/>
              <w:rPr>
                <w:rFonts w:ascii="Times New Roman" w:hAnsi="Times New Roman"/>
                <w:sz w:val="24"/>
                <w:szCs w:val="24"/>
                <w:lang w:eastAsia="ru-RU"/>
              </w:rPr>
            </w:pPr>
            <w:r w:rsidRPr="00F517A9">
              <w:rPr>
                <w:rFonts w:ascii="Times New Roman" w:hAnsi="Times New Roman"/>
                <w:sz w:val="24"/>
                <w:szCs w:val="24"/>
                <w:lang w:eastAsia="ru-RU"/>
              </w:rPr>
              <w:t>ИТОГО по разделу 8</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Max.105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195"/>
        </w:trPr>
        <w:tc>
          <w:tcPr>
            <w:tcW w:w="16493" w:type="dxa"/>
            <w:gridSpan w:val="5"/>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9:Личный вклад в обучение и воспитание учащихся (выполнение функций учителя - учет только по преподаваемому предмету)</w:t>
            </w:r>
          </w:p>
        </w:tc>
      </w:tr>
      <w:tr w:rsidR="002A5BF1" w:rsidRPr="00D87F0A" w:rsidTr="00FA652B">
        <w:trPr>
          <w:trHeight w:val="195"/>
        </w:trPr>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9.1</w:t>
            </w:r>
          </w:p>
        </w:tc>
        <w:tc>
          <w:tcPr>
            <w:tcW w:w="13042" w:type="dxa"/>
            <w:gridSpan w:val="2"/>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Замещение отсутствующих работников (б/лист, командировка, отпуск)</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1,3*</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195"/>
        </w:trPr>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9.2</w:t>
            </w: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Наличие авторской печатной работы методического характера, размещение её в СМИ, в сети </w:t>
            </w:r>
            <w:r w:rsidRPr="00F517A9">
              <w:rPr>
                <w:rFonts w:ascii="Times New Roman" w:hAnsi="Times New Roman"/>
                <w:sz w:val="24"/>
                <w:szCs w:val="24"/>
                <w:lang w:val="en-US" w:eastAsia="ru-RU"/>
              </w:rPr>
              <w:t>Internet</w:t>
            </w:r>
            <w:r w:rsidRPr="00F517A9">
              <w:rPr>
                <w:rFonts w:ascii="Times New Roman" w:hAnsi="Times New Roman"/>
                <w:sz w:val="24"/>
                <w:szCs w:val="24"/>
                <w:lang w:eastAsia="ru-RU"/>
              </w:rPr>
              <w:t xml:space="preserve"> (статья, публикация, методическая разработка) (за каждую при документальном подтверждении)</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rPr>
          <w:trHeight w:val="195"/>
        </w:trPr>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9.3</w:t>
            </w:r>
          </w:p>
        </w:tc>
        <w:tc>
          <w:tcPr>
            <w:tcW w:w="15735" w:type="dxa"/>
            <w:gridSpan w:val="4"/>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 xml:space="preserve">Стабильность уровня усвоения образовательной программы (по независимой оценке: только внешние проверки при условии их проведения) </w:t>
            </w:r>
            <w:r w:rsidRPr="00F517A9">
              <w:rPr>
                <w:rFonts w:ascii="Times New Roman" w:hAnsi="Times New Roman"/>
                <w:i/>
                <w:sz w:val="24"/>
                <w:szCs w:val="24"/>
                <w:lang w:eastAsia="ru-RU"/>
              </w:rPr>
              <w:t xml:space="preserve">учитывается среднеарифметический показатель по всем классам преподавания </w:t>
            </w:r>
            <w:r w:rsidRPr="00F517A9">
              <w:rPr>
                <w:rFonts w:ascii="Times New Roman" w:hAnsi="Times New Roman"/>
                <w:sz w:val="24"/>
                <w:szCs w:val="24"/>
                <w:lang w:eastAsia="ru-RU"/>
              </w:rPr>
              <w:t>/</w:t>
            </w:r>
            <w:r w:rsidRPr="00F517A9">
              <w:rPr>
                <w:rFonts w:ascii="Times New Roman" w:hAnsi="Times New Roman"/>
                <w:i/>
                <w:sz w:val="24"/>
                <w:szCs w:val="24"/>
                <w:lang w:eastAsia="ru-RU"/>
              </w:rPr>
              <w:t xml:space="preserve"> группам воспитанников</w:t>
            </w:r>
          </w:p>
        </w:tc>
      </w:tr>
      <w:tr w:rsidR="002A5BF1" w:rsidRPr="00D87F0A" w:rsidTr="00FA652B">
        <w:trPr>
          <w:trHeight w:val="195"/>
        </w:trPr>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русский язык, математика, начальные классы (качество выше 50%)</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8</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русский язык, математика, начальные классы (качество от 40 до 49%)</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русский язык, математика, начальные классы  (качество от 30 до 39%)</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литература, английский язык, информатика, история, обществознание, география, биология, физика, химия (качество выше 50%)</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литература, английский язык, информатика, история, обществознание, география, биология, физика, химия (качество от 40 до 49%)</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литература, английский язык, информатика, история, обществознание, география, биология, физика, химия (качество от 30 до 39%)</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2</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-искусство (музыка, ИЗО, МХК), технология, ОБЖ, физкультура (выше 50%)</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искусство(музыка, ИЗО, МХК), технология, ОБЖ, физкультура (качество от 40 до 49%)</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2</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-обучение в 1 классе 1 полугодие</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8</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-обучение в 1 классе 2 полугодие (количество обучающихся, работающих на повышенном уровне – по итогам внешних проверочных работ выше 50%)</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-обучение в 1 классе 2 полугодие (количество обучающихся, работающих на повышенном уровне – по итогам проверочных работ от 40 до 49%)</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4</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-обучение в 1 классе 2 полугодие (количество обучающихся, работающих на повышенном уровне – по итогам проверочных работ от 30 до 39%)</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9.4</w:t>
            </w:r>
          </w:p>
        </w:tc>
        <w:tc>
          <w:tcPr>
            <w:tcW w:w="15735" w:type="dxa"/>
            <w:gridSpan w:val="4"/>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Средние показатели успеваемости учащихся выше среднего уровня по району по результату итоговой аттестации (по результатам ОГЭ и других форм независимой оценки качества образования)</w:t>
            </w: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русский язык, математика</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8</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прочие предметы</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rPr>
          <w:trHeight w:val="580"/>
        </w:trPr>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9.5</w:t>
            </w:r>
          </w:p>
        </w:tc>
        <w:tc>
          <w:tcPr>
            <w:tcW w:w="15735" w:type="dxa"/>
            <w:gridSpan w:val="4"/>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Средние показатели успеваемости учащихся выше среднего уровня по району по результату итоговой аттестации (по результатам ЕГЭ и других форм независимой оценки качества образования) </w:t>
            </w:r>
            <w:r w:rsidRPr="00F517A9">
              <w:rPr>
                <w:rFonts w:ascii="Times New Roman" w:hAnsi="Times New Roman"/>
                <w:i/>
                <w:sz w:val="24"/>
                <w:szCs w:val="24"/>
                <w:lang w:eastAsia="ru-RU"/>
              </w:rPr>
              <w:t>выплаты производятся за каждый показатель</w:t>
            </w: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русский язык, математика</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8</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прочие предметы</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9.6</w:t>
            </w:r>
          </w:p>
        </w:tc>
        <w:tc>
          <w:tcPr>
            <w:tcW w:w="15735" w:type="dxa"/>
            <w:gridSpan w:val="4"/>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Наивысшие  показатели у учащихся на уровне района по результату аттестации (первые 3  результата ОГЭ, ЕГЭ и других форм независимой оценки качества образования) </w:t>
            </w:r>
            <w:r w:rsidRPr="00F517A9">
              <w:rPr>
                <w:rFonts w:ascii="Times New Roman" w:hAnsi="Times New Roman"/>
                <w:i/>
                <w:sz w:val="24"/>
                <w:szCs w:val="24"/>
                <w:lang w:eastAsia="ru-RU"/>
              </w:rPr>
              <w:t>выплаты производятся  за каждый показатель</w:t>
            </w: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русский язык, математика</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8</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прочие предметы</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9.7</w:t>
            </w:r>
          </w:p>
        </w:tc>
        <w:tc>
          <w:tcPr>
            <w:tcW w:w="15735" w:type="dxa"/>
            <w:gridSpan w:val="4"/>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Наивысшие  показатели у учащихся на уровне края по результату аттестации (первые 3  результата ОГЭ, ЕГЭ и других форм независимой оценки качества образования) </w:t>
            </w:r>
            <w:r w:rsidRPr="00F517A9">
              <w:rPr>
                <w:rFonts w:ascii="Times New Roman" w:hAnsi="Times New Roman"/>
                <w:i/>
                <w:sz w:val="24"/>
                <w:szCs w:val="24"/>
                <w:lang w:eastAsia="ru-RU"/>
              </w:rPr>
              <w:t>выплаты производятся  за каждый показатель</w:t>
            </w: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русский язык, математика</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прочие предметы</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8</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9.8</w:t>
            </w:r>
          </w:p>
        </w:tc>
        <w:tc>
          <w:tcPr>
            <w:tcW w:w="15735" w:type="dxa"/>
            <w:gridSpan w:val="4"/>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Участие учеников/воспитанников в предметных конкурсах, соревнованиях, олимпиадах </w:t>
            </w:r>
            <w:r w:rsidRPr="00F517A9">
              <w:rPr>
                <w:rFonts w:ascii="Times New Roman" w:hAnsi="Times New Roman"/>
                <w:i/>
                <w:sz w:val="24"/>
                <w:szCs w:val="24"/>
                <w:lang w:eastAsia="ru-RU"/>
              </w:rPr>
              <w:t>(по преподаваемому предмету, кроме спортивных)</w:t>
            </w: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 уровень ОУ </w:t>
            </w:r>
            <w:r w:rsidRPr="00F517A9">
              <w:rPr>
                <w:rFonts w:ascii="Times New Roman" w:hAnsi="Times New Roman"/>
                <w:i/>
                <w:sz w:val="24"/>
                <w:szCs w:val="24"/>
                <w:lang w:eastAsia="ru-RU"/>
              </w:rPr>
              <w:t>(за каждого ученика)</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0,5</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 муниципальный уровень </w:t>
            </w:r>
            <w:r w:rsidRPr="00F517A9">
              <w:rPr>
                <w:rFonts w:ascii="Times New Roman" w:hAnsi="Times New Roman"/>
                <w:i/>
                <w:sz w:val="24"/>
                <w:szCs w:val="24"/>
                <w:lang w:eastAsia="ru-RU"/>
              </w:rPr>
              <w:t>(за каждого ученика)</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 региональный уровень </w:t>
            </w:r>
            <w:r w:rsidRPr="00F517A9">
              <w:rPr>
                <w:rFonts w:ascii="Times New Roman" w:hAnsi="Times New Roman"/>
                <w:i/>
                <w:sz w:val="24"/>
                <w:szCs w:val="24"/>
                <w:lang w:eastAsia="ru-RU"/>
              </w:rPr>
              <w:t>(за каждого ученика)</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2</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всероссийский</w:t>
            </w:r>
            <w:r w:rsidRPr="00F517A9">
              <w:rPr>
                <w:rFonts w:ascii="Times New Roman" w:hAnsi="Times New Roman"/>
                <w:i/>
                <w:sz w:val="24"/>
                <w:szCs w:val="24"/>
                <w:lang w:eastAsia="ru-RU"/>
              </w:rPr>
              <w:t>(за каждого ученика)</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международный</w:t>
            </w:r>
            <w:r w:rsidRPr="00F517A9">
              <w:rPr>
                <w:rFonts w:ascii="Times New Roman" w:hAnsi="Times New Roman"/>
                <w:i/>
                <w:sz w:val="24"/>
                <w:szCs w:val="24"/>
                <w:lang w:eastAsia="ru-RU"/>
              </w:rPr>
              <w:t>(за каждого ученика)</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9.9</w:t>
            </w:r>
          </w:p>
        </w:tc>
        <w:tc>
          <w:tcPr>
            <w:tcW w:w="15735" w:type="dxa"/>
            <w:gridSpan w:val="4"/>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Наличие призеров, победителей и лауреатов конкурсов, соревнований, олимпиад </w:t>
            </w:r>
            <w:r w:rsidRPr="00F517A9">
              <w:rPr>
                <w:rFonts w:ascii="Times New Roman" w:hAnsi="Times New Roman"/>
                <w:i/>
                <w:sz w:val="24"/>
                <w:szCs w:val="24"/>
                <w:lang w:eastAsia="ru-RU"/>
              </w:rPr>
              <w:t>(по преподаваемому предмету, кроме спортивных)</w:t>
            </w: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уровень ОУ</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муниципальный уровень</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2</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региональный уровень</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4</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всероссийский</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5512CD">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9.10</w:t>
            </w:r>
          </w:p>
        </w:tc>
        <w:tc>
          <w:tcPr>
            <w:tcW w:w="13042" w:type="dxa"/>
            <w:gridSpan w:val="2"/>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Внеурочная деятельность по предмету в течение учебного года (неоплачиваемые в рамках заработной платы) согласно расписания (при условии ведения документации)</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5512CD">
        <w:tc>
          <w:tcPr>
            <w:tcW w:w="13800" w:type="dxa"/>
            <w:gridSpan w:val="3"/>
            <w:vAlign w:val="center"/>
          </w:tcPr>
          <w:p w:rsidR="002A5BF1" w:rsidRPr="00F517A9" w:rsidRDefault="002A5BF1" w:rsidP="00FA652B">
            <w:pPr>
              <w:spacing w:after="0" w:line="240" w:lineRule="auto"/>
              <w:jc w:val="right"/>
              <w:rPr>
                <w:rFonts w:ascii="Times New Roman" w:hAnsi="Times New Roman"/>
                <w:sz w:val="24"/>
                <w:szCs w:val="24"/>
                <w:lang w:eastAsia="ru-RU"/>
              </w:rPr>
            </w:pPr>
            <w:r w:rsidRPr="00F517A9">
              <w:rPr>
                <w:rFonts w:ascii="Times New Roman" w:hAnsi="Times New Roman"/>
                <w:sz w:val="24"/>
                <w:szCs w:val="24"/>
                <w:lang w:eastAsia="ru-RU"/>
              </w:rPr>
              <w:t>ИТОГО по разделу 9</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Max.</w:t>
            </w:r>
            <w:r w:rsidRPr="00F517A9">
              <w:rPr>
                <w:rFonts w:ascii="Times New Roman" w:hAnsi="Times New Roman"/>
                <w:sz w:val="24"/>
                <w:szCs w:val="24"/>
                <w:lang w:val="en-US" w:eastAsia="ru-RU"/>
              </w:rPr>
              <w:t>77+</w:t>
            </w:r>
            <w:r w:rsidRPr="00F517A9">
              <w:rPr>
                <w:rFonts w:ascii="Times New Roman" w:hAnsi="Times New Roman"/>
                <w:sz w:val="24"/>
                <w:szCs w:val="24"/>
                <w:lang w:eastAsia="ru-RU"/>
              </w:rPr>
              <w:t>…</w:t>
            </w:r>
          </w:p>
        </w:tc>
        <w:tc>
          <w:tcPr>
            <w:tcW w:w="1417" w:type="dxa"/>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5735" w:type="dxa"/>
            <w:gridSpan w:val="4"/>
            <w:vAlign w:val="center"/>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FA652B">
        <w:tc>
          <w:tcPr>
            <w:tcW w:w="16493" w:type="dxa"/>
            <w:gridSpan w:val="5"/>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10: Единовременные выплаты к наградам</w:t>
            </w: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10.1</w:t>
            </w: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Государственные награды (звания, ордена, медали)</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20</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10.2</w:t>
            </w: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Нагрудный знак «Почетный работник общего образования»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15</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10.3</w:t>
            </w: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Грамота Министерства образования РФ</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10.4</w:t>
            </w: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Почетная грамота департамента образования Приморского края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10.5</w:t>
            </w: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Грамота администрации района</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5512CD">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10.6</w:t>
            </w: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Грамота управления образования</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5512CD">
        <w:tc>
          <w:tcPr>
            <w:tcW w:w="13800" w:type="dxa"/>
            <w:gridSpan w:val="3"/>
            <w:vAlign w:val="center"/>
          </w:tcPr>
          <w:p w:rsidR="002A5BF1" w:rsidRPr="00F517A9" w:rsidRDefault="002A5BF1" w:rsidP="00FA652B">
            <w:pPr>
              <w:spacing w:after="0" w:line="240" w:lineRule="auto"/>
              <w:jc w:val="right"/>
              <w:rPr>
                <w:rFonts w:ascii="Times New Roman" w:hAnsi="Times New Roman"/>
                <w:sz w:val="24"/>
                <w:szCs w:val="24"/>
                <w:lang w:eastAsia="ru-RU"/>
              </w:rPr>
            </w:pPr>
            <w:r w:rsidRPr="00F517A9">
              <w:rPr>
                <w:rFonts w:ascii="Times New Roman" w:hAnsi="Times New Roman"/>
                <w:sz w:val="24"/>
                <w:szCs w:val="24"/>
                <w:lang w:eastAsia="ru-RU"/>
              </w:rPr>
              <w:t>ИТОГО по разделу 10</w:t>
            </w:r>
          </w:p>
        </w:tc>
        <w:tc>
          <w:tcPr>
            <w:tcW w:w="1276" w:type="dxa"/>
            <w:vAlign w:val="center"/>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eastAsia="ru-RU"/>
              </w:rPr>
              <w:t>Max.</w:t>
            </w:r>
            <w:r w:rsidRPr="00F517A9">
              <w:rPr>
                <w:rFonts w:ascii="Times New Roman" w:hAnsi="Times New Roman"/>
                <w:sz w:val="24"/>
                <w:szCs w:val="24"/>
                <w:lang w:val="en-US" w:eastAsia="ru-RU"/>
              </w:rPr>
              <w:t>54</w:t>
            </w:r>
          </w:p>
        </w:tc>
        <w:tc>
          <w:tcPr>
            <w:tcW w:w="1417" w:type="dxa"/>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FA652B">
        <w:tc>
          <w:tcPr>
            <w:tcW w:w="16493" w:type="dxa"/>
            <w:gridSpan w:val="5"/>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Размер стимулирующей надбавки</w:t>
            </w:r>
          </w:p>
        </w:tc>
      </w:tr>
      <w:tr w:rsidR="002A5BF1" w:rsidRPr="00D87F0A" w:rsidTr="00FA652B">
        <w:tc>
          <w:tcPr>
            <w:tcW w:w="758"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кол-во баллов</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процент стимулирования</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менее 50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5</w:t>
            </w:r>
            <w:r w:rsidRPr="00F517A9">
              <w:rPr>
                <w:rFonts w:ascii="Times New Roman" w:hAnsi="Times New Roman"/>
                <w:sz w:val="24"/>
                <w:szCs w:val="24"/>
                <w:lang w:eastAsia="ru-RU"/>
              </w:rPr>
              <w:t>%</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51 - </w:t>
            </w:r>
            <w:r w:rsidRPr="00F517A9">
              <w:rPr>
                <w:rFonts w:ascii="Times New Roman" w:hAnsi="Times New Roman"/>
                <w:sz w:val="24"/>
                <w:szCs w:val="24"/>
                <w:lang w:val="en-US" w:eastAsia="ru-RU"/>
              </w:rPr>
              <w:t>80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15</w:t>
            </w:r>
            <w:r w:rsidRPr="00F517A9">
              <w:rPr>
                <w:rFonts w:ascii="Times New Roman" w:hAnsi="Times New Roman"/>
                <w:sz w:val="24"/>
                <w:szCs w:val="24"/>
                <w:lang w:eastAsia="ru-RU"/>
              </w:rPr>
              <w:t>%</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81 - 120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20%</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1</w:t>
            </w:r>
            <w:r w:rsidRPr="00F517A9">
              <w:rPr>
                <w:rFonts w:ascii="Times New Roman" w:hAnsi="Times New Roman"/>
                <w:sz w:val="24"/>
                <w:szCs w:val="24"/>
                <w:lang w:val="en-US" w:eastAsia="ru-RU"/>
              </w:rPr>
              <w:t>2</w:t>
            </w:r>
            <w:r w:rsidRPr="00F517A9">
              <w:rPr>
                <w:rFonts w:ascii="Times New Roman" w:hAnsi="Times New Roman"/>
                <w:sz w:val="24"/>
                <w:szCs w:val="24"/>
                <w:lang w:eastAsia="ru-RU"/>
              </w:rPr>
              <w:t>1 – 1</w:t>
            </w:r>
            <w:r w:rsidRPr="00F517A9">
              <w:rPr>
                <w:rFonts w:ascii="Times New Roman" w:hAnsi="Times New Roman"/>
                <w:sz w:val="24"/>
                <w:szCs w:val="24"/>
                <w:lang w:val="en-US" w:eastAsia="ru-RU"/>
              </w:rPr>
              <w:t>4</w:t>
            </w:r>
            <w:r w:rsidRPr="00F517A9">
              <w:rPr>
                <w:rFonts w:ascii="Times New Roman" w:hAnsi="Times New Roman"/>
                <w:sz w:val="24"/>
                <w:szCs w:val="24"/>
                <w:lang w:eastAsia="ru-RU"/>
              </w:rPr>
              <w:t xml:space="preserve">0 </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25</w:t>
            </w:r>
            <w:r w:rsidRPr="00F517A9">
              <w:rPr>
                <w:rFonts w:ascii="Times New Roman" w:hAnsi="Times New Roman"/>
                <w:sz w:val="24"/>
                <w:szCs w:val="24"/>
                <w:lang w:eastAsia="ru-RU"/>
              </w:rPr>
              <w:t>%</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141 - 160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30%</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eastAsia="ru-RU"/>
              </w:rPr>
              <w:t>1</w:t>
            </w:r>
            <w:r w:rsidRPr="00F517A9">
              <w:rPr>
                <w:rFonts w:ascii="Times New Roman" w:hAnsi="Times New Roman"/>
                <w:sz w:val="24"/>
                <w:szCs w:val="24"/>
                <w:lang w:val="en-US" w:eastAsia="ru-RU"/>
              </w:rPr>
              <w:t>6</w:t>
            </w:r>
            <w:r w:rsidRPr="00F517A9">
              <w:rPr>
                <w:rFonts w:ascii="Times New Roman" w:hAnsi="Times New Roman"/>
                <w:sz w:val="24"/>
                <w:szCs w:val="24"/>
                <w:lang w:eastAsia="ru-RU"/>
              </w:rPr>
              <w:t xml:space="preserve">1 - </w:t>
            </w:r>
            <w:r w:rsidRPr="00F517A9">
              <w:rPr>
                <w:rFonts w:ascii="Times New Roman" w:hAnsi="Times New Roman"/>
                <w:sz w:val="24"/>
                <w:szCs w:val="24"/>
                <w:lang w:val="en-US" w:eastAsia="ru-RU"/>
              </w:rPr>
              <w:t>180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35</w:t>
            </w:r>
            <w:r w:rsidRPr="00F517A9">
              <w:rPr>
                <w:rFonts w:ascii="Times New Roman" w:hAnsi="Times New Roman"/>
                <w:sz w:val="24"/>
                <w:szCs w:val="24"/>
                <w:lang w:eastAsia="ru-RU"/>
              </w:rPr>
              <w:t>%</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181 - 200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40%</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201 – 2</w:t>
            </w:r>
            <w:r w:rsidRPr="00F517A9">
              <w:rPr>
                <w:rFonts w:ascii="Times New Roman" w:hAnsi="Times New Roman"/>
                <w:sz w:val="24"/>
                <w:szCs w:val="24"/>
                <w:lang w:val="en-US" w:eastAsia="ru-RU"/>
              </w:rPr>
              <w:t>2</w:t>
            </w:r>
            <w:r w:rsidRPr="00F517A9">
              <w:rPr>
                <w:rFonts w:ascii="Times New Roman" w:hAnsi="Times New Roman"/>
                <w:sz w:val="24"/>
                <w:szCs w:val="24"/>
                <w:lang w:eastAsia="ru-RU"/>
              </w:rPr>
              <w:t xml:space="preserve">0 </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45</w:t>
            </w:r>
            <w:r w:rsidRPr="00F517A9">
              <w:rPr>
                <w:rFonts w:ascii="Times New Roman" w:hAnsi="Times New Roman"/>
                <w:sz w:val="24"/>
                <w:szCs w:val="24"/>
                <w:lang w:eastAsia="ru-RU"/>
              </w:rPr>
              <w:t>%</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221 - 240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50%</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2</w:t>
            </w:r>
            <w:r w:rsidRPr="00F517A9">
              <w:rPr>
                <w:rFonts w:ascii="Times New Roman" w:hAnsi="Times New Roman"/>
                <w:sz w:val="24"/>
                <w:szCs w:val="24"/>
                <w:lang w:val="en-US" w:eastAsia="ru-RU"/>
              </w:rPr>
              <w:t>4</w:t>
            </w:r>
            <w:r w:rsidRPr="00F517A9">
              <w:rPr>
                <w:rFonts w:ascii="Times New Roman" w:hAnsi="Times New Roman"/>
                <w:sz w:val="24"/>
                <w:szCs w:val="24"/>
                <w:lang w:eastAsia="ru-RU"/>
              </w:rPr>
              <w:t xml:space="preserve">1 – </w:t>
            </w:r>
            <w:r w:rsidRPr="00F517A9">
              <w:rPr>
                <w:rFonts w:ascii="Times New Roman" w:hAnsi="Times New Roman"/>
                <w:sz w:val="24"/>
                <w:szCs w:val="24"/>
                <w:lang w:val="en-US" w:eastAsia="ru-RU"/>
              </w:rPr>
              <w:t>260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55</w:t>
            </w:r>
            <w:r w:rsidRPr="00F517A9">
              <w:rPr>
                <w:rFonts w:ascii="Times New Roman" w:hAnsi="Times New Roman"/>
                <w:sz w:val="24"/>
                <w:szCs w:val="24"/>
                <w:lang w:eastAsia="ru-RU"/>
              </w:rPr>
              <w:t>%</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261 - 280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60%</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val="en-US" w:eastAsia="ru-RU"/>
              </w:rPr>
              <w:t>281 - 300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65</w:t>
            </w:r>
            <w:r w:rsidRPr="00F517A9">
              <w:rPr>
                <w:rFonts w:ascii="Times New Roman" w:hAnsi="Times New Roman"/>
                <w:sz w:val="24"/>
                <w:szCs w:val="24"/>
                <w:lang w:eastAsia="ru-RU"/>
              </w:rPr>
              <w:t>%</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301 - 320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70%</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3</w:t>
            </w:r>
            <w:r w:rsidRPr="00F517A9">
              <w:rPr>
                <w:rFonts w:ascii="Times New Roman" w:hAnsi="Times New Roman"/>
                <w:sz w:val="24"/>
                <w:szCs w:val="24"/>
                <w:lang w:val="en-US" w:eastAsia="ru-RU"/>
              </w:rPr>
              <w:t>2</w:t>
            </w:r>
            <w:r w:rsidRPr="00F517A9">
              <w:rPr>
                <w:rFonts w:ascii="Times New Roman" w:hAnsi="Times New Roman"/>
                <w:sz w:val="24"/>
                <w:szCs w:val="24"/>
                <w:lang w:eastAsia="ru-RU"/>
              </w:rPr>
              <w:t xml:space="preserve">1 – </w:t>
            </w:r>
            <w:r w:rsidRPr="00F517A9">
              <w:rPr>
                <w:rFonts w:ascii="Times New Roman" w:hAnsi="Times New Roman"/>
                <w:sz w:val="24"/>
                <w:szCs w:val="24"/>
                <w:lang w:val="en-US" w:eastAsia="ru-RU"/>
              </w:rPr>
              <w:t>340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75</w:t>
            </w:r>
            <w:r w:rsidRPr="00F517A9">
              <w:rPr>
                <w:rFonts w:ascii="Times New Roman" w:hAnsi="Times New Roman"/>
                <w:sz w:val="24"/>
                <w:szCs w:val="24"/>
                <w:lang w:eastAsia="ru-RU"/>
              </w:rPr>
              <w:t>%</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341 - 360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80%</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36</w:t>
            </w:r>
            <w:r w:rsidRPr="00F517A9">
              <w:rPr>
                <w:rFonts w:ascii="Times New Roman" w:hAnsi="Times New Roman"/>
                <w:sz w:val="24"/>
                <w:szCs w:val="24"/>
                <w:lang w:eastAsia="ru-RU"/>
              </w:rPr>
              <w:t xml:space="preserve">1 - </w:t>
            </w:r>
            <w:r w:rsidRPr="00F517A9">
              <w:rPr>
                <w:rFonts w:ascii="Times New Roman" w:hAnsi="Times New Roman"/>
                <w:sz w:val="24"/>
                <w:szCs w:val="24"/>
                <w:lang w:val="en-US" w:eastAsia="ru-RU"/>
              </w:rPr>
              <w:t>380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85</w:t>
            </w:r>
            <w:r w:rsidRPr="00F517A9">
              <w:rPr>
                <w:rFonts w:ascii="Times New Roman" w:hAnsi="Times New Roman"/>
                <w:sz w:val="24"/>
                <w:szCs w:val="24"/>
                <w:lang w:eastAsia="ru-RU"/>
              </w:rPr>
              <w:t>%</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381 - 410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90%</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val="en-US" w:eastAsia="ru-RU"/>
              </w:rPr>
              <w:t>411 - 430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95</w:t>
            </w:r>
            <w:r w:rsidRPr="00F517A9">
              <w:rPr>
                <w:rFonts w:ascii="Times New Roman" w:hAnsi="Times New Roman"/>
                <w:sz w:val="24"/>
                <w:szCs w:val="24"/>
                <w:lang w:eastAsia="ru-RU"/>
              </w:rPr>
              <w:t>%</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431 - 450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100</w:t>
            </w:r>
            <w:r w:rsidRPr="00F517A9">
              <w:rPr>
                <w:rFonts w:ascii="Times New Roman" w:hAnsi="Times New Roman"/>
                <w:sz w:val="24"/>
                <w:szCs w:val="24"/>
                <w:lang w:eastAsia="ru-RU"/>
              </w:rPr>
              <w:t>%</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451 - 470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105</w:t>
            </w:r>
            <w:r w:rsidRPr="00F517A9">
              <w:rPr>
                <w:rFonts w:ascii="Times New Roman" w:hAnsi="Times New Roman"/>
                <w:sz w:val="24"/>
                <w:szCs w:val="24"/>
                <w:lang w:eastAsia="ru-RU"/>
              </w:rPr>
              <w:t>%</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471 - 490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110%</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491 - 510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115%</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511 - 530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120%</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val="en-US" w:eastAsia="ru-RU"/>
              </w:rPr>
              <w:t>531 - 550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125</w:t>
            </w:r>
            <w:r w:rsidRPr="00F517A9">
              <w:rPr>
                <w:rFonts w:ascii="Times New Roman" w:hAnsi="Times New Roman"/>
                <w:sz w:val="24"/>
                <w:szCs w:val="24"/>
                <w:lang w:eastAsia="ru-RU"/>
              </w:rPr>
              <w:t>%</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551 - 570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130</w:t>
            </w:r>
            <w:r w:rsidRPr="00F517A9">
              <w:rPr>
                <w:rFonts w:ascii="Times New Roman" w:hAnsi="Times New Roman"/>
                <w:sz w:val="24"/>
                <w:szCs w:val="24"/>
                <w:lang w:eastAsia="ru-RU"/>
              </w:rPr>
              <w:t>%</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571 - 590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135</w:t>
            </w:r>
            <w:r w:rsidRPr="00F517A9">
              <w:rPr>
                <w:rFonts w:ascii="Times New Roman" w:hAnsi="Times New Roman"/>
                <w:sz w:val="24"/>
                <w:szCs w:val="24"/>
                <w:lang w:eastAsia="ru-RU"/>
              </w:rPr>
              <w:t>%</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591 - 610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140</w:t>
            </w:r>
            <w:r w:rsidRPr="00F517A9">
              <w:rPr>
                <w:rFonts w:ascii="Times New Roman" w:hAnsi="Times New Roman"/>
                <w:sz w:val="24"/>
                <w:szCs w:val="24"/>
                <w:lang w:eastAsia="ru-RU"/>
              </w:rPr>
              <w:t>%</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611 - 630</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145</w:t>
            </w:r>
            <w:r w:rsidRPr="00F517A9">
              <w:rPr>
                <w:rFonts w:ascii="Times New Roman" w:hAnsi="Times New Roman"/>
                <w:sz w:val="24"/>
                <w:szCs w:val="24"/>
                <w:lang w:eastAsia="ru-RU"/>
              </w:rPr>
              <w:t>%</w:t>
            </w:r>
          </w:p>
        </w:tc>
      </w:tr>
      <w:tr w:rsidR="002A5BF1" w:rsidRPr="00D87F0A" w:rsidTr="00FA652B">
        <w:tc>
          <w:tcPr>
            <w:tcW w:w="758" w:type="dxa"/>
          </w:tcPr>
          <w:p w:rsidR="002A5BF1" w:rsidRPr="00F517A9" w:rsidRDefault="002A5BF1"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Более 631</w:t>
            </w:r>
          </w:p>
        </w:tc>
        <w:tc>
          <w:tcPr>
            <w:tcW w:w="2693" w:type="dxa"/>
            <w:gridSpan w:val="2"/>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150</w:t>
            </w:r>
            <w:r w:rsidRPr="00F517A9">
              <w:rPr>
                <w:rFonts w:ascii="Times New Roman" w:hAnsi="Times New Roman"/>
                <w:sz w:val="24"/>
                <w:szCs w:val="24"/>
                <w:lang w:eastAsia="ru-RU"/>
              </w:rPr>
              <w:t>%</w:t>
            </w:r>
          </w:p>
        </w:tc>
      </w:tr>
    </w:tbl>
    <w:p w:rsidR="002A5BF1" w:rsidRPr="00F517A9" w:rsidRDefault="002A5BF1" w:rsidP="005512CD">
      <w:pPr>
        <w:spacing w:after="0" w:line="240" w:lineRule="auto"/>
        <w:rPr>
          <w:rFonts w:ascii="Times New Roman" w:hAnsi="Times New Roman"/>
          <w:sz w:val="24"/>
          <w:szCs w:val="24"/>
          <w:lang w:eastAsia="ru-RU"/>
        </w:rPr>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Default="002A5BF1" w:rsidP="005512CD">
      <w:pPr>
        <w:spacing w:after="0" w:line="240" w:lineRule="auto"/>
        <w:jc w:val="right"/>
      </w:pPr>
    </w:p>
    <w:p w:rsidR="002A5BF1" w:rsidRPr="005512CD" w:rsidRDefault="002A5BF1" w:rsidP="005512CD">
      <w:pPr>
        <w:spacing w:after="0" w:line="240" w:lineRule="auto"/>
        <w:ind w:left="10440"/>
        <w:jc w:val="center"/>
        <w:rPr>
          <w:rFonts w:ascii="Times New Roman" w:hAnsi="Times New Roman"/>
          <w:sz w:val="28"/>
          <w:szCs w:val="28"/>
          <w:lang w:eastAsia="ru-RU"/>
        </w:rPr>
      </w:pPr>
      <w:r w:rsidRPr="005512CD">
        <w:rPr>
          <w:rFonts w:ascii="Times New Roman" w:hAnsi="Times New Roman"/>
          <w:sz w:val="28"/>
          <w:szCs w:val="28"/>
          <w:lang w:eastAsia="ru-RU"/>
        </w:rPr>
        <w:t>П</w:t>
      </w:r>
      <w:r>
        <w:rPr>
          <w:rFonts w:ascii="Times New Roman" w:hAnsi="Times New Roman"/>
          <w:sz w:val="28"/>
          <w:szCs w:val="28"/>
          <w:lang w:eastAsia="ru-RU"/>
        </w:rPr>
        <w:t>риложение  №2</w:t>
      </w:r>
    </w:p>
    <w:p w:rsidR="002A5BF1" w:rsidRPr="005512CD" w:rsidRDefault="002A5BF1" w:rsidP="005512CD">
      <w:pPr>
        <w:spacing w:after="0" w:line="240" w:lineRule="auto"/>
        <w:ind w:left="10440"/>
        <w:jc w:val="center"/>
        <w:rPr>
          <w:rFonts w:ascii="Times New Roman" w:hAnsi="Times New Roman"/>
          <w:sz w:val="28"/>
          <w:szCs w:val="28"/>
          <w:lang w:eastAsia="ru-RU"/>
        </w:rPr>
      </w:pPr>
    </w:p>
    <w:p w:rsidR="002A5BF1" w:rsidRPr="005512CD" w:rsidRDefault="002A5BF1" w:rsidP="005512CD">
      <w:pPr>
        <w:spacing w:after="0" w:line="240" w:lineRule="auto"/>
        <w:ind w:left="10440"/>
        <w:jc w:val="center"/>
        <w:rPr>
          <w:rFonts w:ascii="Times New Roman" w:hAnsi="Times New Roman"/>
          <w:sz w:val="28"/>
          <w:szCs w:val="28"/>
          <w:lang w:eastAsia="ru-RU"/>
        </w:rPr>
      </w:pPr>
      <w:r w:rsidRPr="005512CD">
        <w:rPr>
          <w:rFonts w:ascii="Times New Roman" w:hAnsi="Times New Roman"/>
          <w:sz w:val="28"/>
          <w:szCs w:val="28"/>
          <w:lang w:eastAsia="ru-RU"/>
        </w:rPr>
        <w:t>УТВЕРЖДЕНО</w:t>
      </w:r>
    </w:p>
    <w:p w:rsidR="002A5BF1" w:rsidRPr="005512CD" w:rsidRDefault="002A5BF1" w:rsidP="005512CD">
      <w:pPr>
        <w:spacing w:after="0" w:line="240" w:lineRule="auto"/>
        <w:ind w:left="10440"/>
        <w:jc w:val="center"/>
        <w:rPr>
          <w:rFonts w:ascii="Times New Roman" w:hAnsi="Times New Roman"/>
          <w:sz w:val="28"/>
          <w:szCs w:val="28"/>
          <w:lang w:eastAsia="ru-RU"/>
        </w:rPr>
      </w:pPr>
    </w:p>
    <w:p w:rsidR="002A5BF1" w:rsidRPr="005512CD" w:rsidRDefault="002A5BF1" w:rsidP="005512CD">
      <w:pPr>
        <w:spacing w:after="0" w:line="240" w:lineRule="auto"/>
        <w:ind w:left="10440"/>
        <w:jc w:val="center"/>
        <w:rPr>
          <w:rFonts w:ascii="Times New Roman" w:hAnsi="Times New Roman"/>
          <w:sz w:val="28"/>
          <w:szCs w:val="28"/>
          <w:lang w:eastAsia="ru-RU"/>
        </w:rPr>
      </w:pPr>
      <w:r w:rsidRPr="005512CD">
        <w:rPr>
          <w:rFonts w:ascii="Times New Roman" w:hAnsi="Times New Roman"/>
          <w:sz w:val="28"/>
          <w:szCs w:val="28"/>
          <w:lang w:eastAsia="ru-RU"/>
        </w:rPr>
        <w:t>постановлением администрации</w:t>
      </w:r>
    </w:p>
    <w:p w:rsidR="002A5BF1" w:rsidRPr="005512CD" w:rsidRDefault="002A5BF1" w:rsidP="005512CD">
      <w:pPr>
        <w:spacing w:after="0" w:line="240" w:lineRule="auto"/>
        <w:ind w:left="10440"/>
        <w:jc w:val="center"/>
        <w:rPr>
          <w:rFonts w:ascii="Times New Roman" w:hAnsi="Times New Roman"/>
          <w:sz w:val="28"/>
          <w:szCs w:val="28"/>
          <w:lang w:eastAsia="ru-RU"/>
        </w:rPr>
      </w:pPr>
      <w:r w:rsidRPr="005512CD">
        <w:rPr>
          <w:rFonts w:ascii="Times New Roman" w:hAnsi="Times New Roman"/>
          <w:sz w:val="28"/>
          <w:szCs w:val="28"/>
          <w:lang w:eastAsia="ru-RU"/>
        </w:rPr>
        <w:t>Михайловского муниципального района</w:t>
      </w:r>
    </w:p>
    <w:p w:rsidR="002A5BF1" w:rsidRDefault="002A5BF1" w:rsidP="005512CD">
      <w:pPr>
        <w:spacing w:after="0" w:line="240" w:lineRule="auto"/>
        <w:ind w:left="10620"/>
      </w:pPr>
      <w:r>
        <w:rPr>
          <w:rFonts w:ascii="Times New Roman" w:hAnsi="Times New Roman"/>
          <w:sz w:val="28"/>
          <w:szCs w:val="28"/>
          <w:lang w:eastAsia="ru-RU"/>
        </w:rPr>
        <w:t xml:space="preserve">     </w:t>
      </w:r>
      <w:r w:rsidRPr="005512CD">
        <w:rPr>
          <w:rFonts w:ascii="Times New Roman" w:hAnsi="Times New Roman"/>
          <w:sz w:val="28"/>
          <w:szCs w:val="28"/>
          <w:lang w:eastAsia="ru-RU"/>
        </w:rPr>
        <w:t xml:space="preserve">от </w:t>
      </w:r>
      <w:r w:rsidRPr="005512CD">
        <w:rPr>
          <w:rFonts w:ascii="Times New Roman" w:hAnsi="Times New Roman"/>
          <w:b/>
          <w:sz w:val="28"/>
          <w:szCs w:val="28"/>
          <w:lang w:eastAsia="ru-RU"/>
        </w:rPr>
        <w:t>«____________</w:t>
      </w:r>
      <w:r w:rsidRPr="005512CD">
        <w:rPr>
          <w:rFonts w:ascii="Times New Roman" w:hAnsi="Times New Roman"/>
          <w:sz w:val="28"/>
          <w:szCs w:val="28"/>
          <w:lang w:eastAsia="ru-RU"/>
        </w:rPr>
        <w:t xml:space="preserve"> № __________</w:t>
      </w:r>
    </w:p>
    <w:p w:rsidR="002A5BF1" w:rsidRDefault="002A5BF1" w:rsidP="005512CD">
      <w:pPr>
        <w:spacing w:after="0" w:line="240" w:lineRule="auto"/>
        <w:jc w:val="center"/>
        <w:rPr>
          <w:rFonts w:ascii="Times New Roman" w:hAnsi="Times New Roman"/>
          <w:b/>
          <w:sz w:val="28"/>
          <w:szCs w:val="28"/>
          <w:lang w:eastAsia="ru-RU"/>
        </w:rPr>
      </w:pPr>
    </w:p>
    <w:p w:rsidR="002A5BF1" w:rsidRDefault="002A5BF1" w:rsidP="005512CD">
      <w:pPr>
        <w:spacing w:after="0" w:line="240" w:lineRule="auto"/>
        <w:jc w:val="center"/>
        <w:rPr>
          <w:rFonts w:ascii="Times New Roman" w:hAnsi="Times New Roman"/>
          <w:b/>
          <w:sz w:val="28"/>
          <w:szCs w:val="28"/>
          <w:lang w:eastAsia="ru-RU"/>
        </w:rPr>
      </w:pPr>
      <w:r w:rsidRPr="00F517A9">
        <w:rPr>
          <w:rFonts w:ascii="Times New Roman" w:hAnsi="Times New Roman"/>
          <w:b/>
          <w:sz w:val="28"/>
          <w:szCs w:val="28"/>
          <w:lang w:eastAsia="ru-RU"/>
        </w:rPr>
        <w:t xml:space="preserve">Целевые показатели и критерии эффективности работы дошкольных образовательных учреждений </w:t>
      </w:r>
    </w:p>
    <w:p w:rsidR="002A5BF1" w:rsidRDefault="002A5BF1" w:rsidP="005512C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Михайловского</w:t>
      </w:r>
      <w:r w:rsidRPr="00F517A9">
        <w:rPr>
          <w:rFonts w:ascii="Times New Roman" w:hAnsi="Times New Roman"/>
          <w:b/>
          <w:sz w:val="28"/>
          <w:szCs w:val="28"/>
          <w:lang w:eastAsia="ru-RU"/>
        </w:rPr>
        <w:t xml:space="preserve"> муниципального района</w:t>
      </w:r>
    </w:p>
    <w:p w:rsidR="002A5BF1" w:rsidRPr="00F517A9" w:rsidRDefault="002A5BF1" w:rsidP="005512CD">
      <w:pPr>
        <w:spacing w:after="0" w:line="240" w:lineRule="auto"/>
        <w:jc w:val="center"/>
        <w:rPr>
          <w:rFonts w:ascii="Times New Roman" w:hAnsi="Times New Roman"/>
          <w:b/>
          <w:sz w:val="24"/>
          <w:szCs w:val="24"/>
          <w:lang w:eastAsia="ru-RU"/>
        </w:rPr>
      </w:pPr>
    </w:p>
    <w:tbl>
      <w:tblPr>
        <w:tblW w:w="1635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4"/>
        <w:gridCol w:w="3295"/>
        <w:gridCol w:w="10206"/>
        <w:gridCol w:w="1133"/>
        <w:gridCol w:w="993"/>
      </w:tblGrid>
      <w:tr w:rsidR="002A5BF1" w:rsidRPr="00D87F0A" w:rsidTr="00FA652B">
        <w:trPr>
          <w:cantSplit/>
          <w:trHeight w:val="946"/>
        </w:trPr>
        <w:tc>
          <w:tcPr>
            <w:tcW w:w="724"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w:t>
            </w:r>
          </w:p>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п/п</w:t>
            </w:r>
          </w:p>
        </w:tc>
        <w:tc>
          <w:tcPr>
            <w:tcW w:w="3295" w:type="dxa"/>
            <w:vAlign w:val="center"/>
          </w:tcPr>
          <w:p w:rsidR="002A5BF1" w:rsidRPr="0023734B" w:rsidRDefault="002A5BF1" w:rsidP="00FA652B">
            <w:pPr>
              <w:keepNext/>
              <w:suppressAutoHyphens/>
              <w:snapToGrid w:val="0"/>
              <w:spacing w:after="0" w:line="240" w:lineRule="auto"/>
              <w:ind w:left="5"/>
              <w:jc w:val="center"/>
              <w:outlineLvl w:val="0"/>
              <w:rPr>
                <w:rFonts w:ascii="Times New Roman" w:hAnsi="Times New Roman"/>
                <w:b/>
                <w:bCs/>
                <w:sz w:val="24"/>
                <w:szCs w:val="24"/>
                <w:lang w:eastAsia="ar-SA"/>
              </w:rPr>
            </w:pPr>
            <w:r w:rsidRPr="0023734B">
              <w:rPr>
                <w:rFonts w:ascii="Times New Roman" w:hAnsi="Times New Roman"/>
                <w:b/>
                <w:bCs/>
                <w:sz w:val="24"/>
                <w:szCs w:val="24"/>
                <w:lang w:eastAsia="ar-SA"/>
              </w:rPr>
              <w:t>Показатели</w:t>
            </w:r>
          </w:p>
        </w:tc>
        <w:tc>
          <w:tcPr>
            <w:tcW w:w="10206" w:type="dxa"/>
            <w:vAlign w:val="center"/>
          </w:tcPr>
          <w:p w:rsidR="002A5BF1" w:rsidRPr="0023734B" w:rsidRDefault="002A5BF1" w:rsidP="00FA652B">
            <w:pPr>
              <w:keepNext/>
              <w:suppressAutoHyphens/>
              <w:snapToGrid w:val="0"/>
              <w:spacing w:after="0" w:line="240" w:lineRule="auto"/>
              <w:ind w:left="5"/>
              <w:jc w:val="center"/>
              <w:outlineLvl w:val="0"/>
              <w:rPr>
                <w:rFonts w:ascii="Times New Roman" w:hAnsi="Times New Roman"/>
                <w:b/>
                <w:bCs/>
                <w:sz w:val="24"/>
                <w:szCs w:val="24"/>
                <w:lang w:eastAsia="ar-SA"/>
              </w:rPr>
            </w:pPr>
            <w:r w:rsidRPr="0023734B">
              <w:rPr>
                <w:rFonts w:ascii="Times New Roman" w:hAnsi="Times New Roman"/>
                <w:b/>
                <w:bCs/>
                <w:sz w:val="24"/>
                <w:szCs w:val="24"/>
                <w:lang w:eastAsia="ar-SA"/>
              </w:rPr>
              <w:t>Измерители</w:t>
            </w:r>
          </w:p>
        </w:tc>
        <w:tc>
          <w:tcPr>
            <w:tcW w:w="1133" w:type="dxa"/>
            <w:vAlign w:val="center"/>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Баллы</w:t>
            </w:r>
          </w:p>
          <w:p w:rsidR="002A5BF1" w:rsidRPr="0023734B" w:rsidRDefault="002A5BF1" w:rsidP="00FA652B">
            <w:pPr>
              <w:snapToGrid w:val="0"/>
              <w:spacing w:after="0" w:line="240" w:lineRule="auto"/>
              <w:ind w:left="24"/>
              <w:jc w:val="center"/>
              <w:rPr>
                <w:rFonts w:ascii="Times New Roman" w:hAnsi="Times New Roman"/>
                <w:b/>
                <w:sz w:val="24"/>
                <w:szCs w:val="24"/>
                <w:lang w:val="en-US" w:eastAsia="ru-RU"/>
              </w:rPr>
            </w:pPr>
          </w:p>
        </w:tc>
        <w:tc>
          <w:tcPr>
            <w:tcW w:w="993" w:type="dxa"/>
            <w:textDirection w:val="btLr"/>
          </w:tcPr>
          <w:p w:rsidR="002A5BF1" w:rsidRPr="0023734B" w:rsidRDefault="002A5BF1" w:rsidP="00FA652B">
            <w:pPr>
              <w:snapToGrid w:val="0"/>
              <w:spacing w:after="0" w:line="240" w:lineRule="auto"/>
              <w:ind w:left="24" w:right="113"/>
              <w:jc w:val="center"/>
              <w:rPr>
                <w:rFonts w:ascii="Times New Roman" w:hAnsi="Times New Roman"/>
                <w:b/>
                <w:sz w:val="24"/>
                <w:szCs w:val="24"/>
                <w:lang w:eastAsia="ru-RU"/>
              </w:rPr>
            </w:pPr>
            <w:r w:rsidRPr="0023734B">
              <w:rPr>
                <w:rFonts w:ascii="Times New Roman" w:hAnsi="Times New Roman"/>
                <w:b/>
                <w:sz w:val="24"/>
                <w:szCs w:val="24"/>
                <w:lang w:eastAsia="ru-RU"/>
              </w:rPr>
              <w:t>баллы руководителя</w:t>
            </w:r>
          </w:p>
        </w:tc>
      </w:tr>
      <w:tr w:rsidR="002A5BF1" w:rsidRPr="00D87F0A" w:rsidTr="005512CD">
        <w:trPr>
          <w:cantSplit/>
          <w:trHeight w:val="327"/>
        </w:trPr>
        <w:tc>
          <w:tcPr>
            <w:tcW w:w="16351" w:type="dxa"/>
            <w:gridSpan w:val="5"/>
            <w:vAlign w:val="center"/>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 xml:space="preserve">Критерии 1: соответствие деятельности образовательного  </w:t>
            </w:r>
            <w:r>
              <w:rPr>
                <w:rFonts w:ascii="Times New Roman" w:hAnsi="Times New Roman"/>
                <w:b/>
                <w:sz w:val="24"/>
                <w:szCs w:val="24"/>
                <w:lang w:eastAsia="ru-RU"/>
              </w:rPr>
              <w:t xml:space="preserve">учреждения законодательству РФ </w:t>
            </w:r>
          </w:p>
        </w:tc>
      </w:tr>
      <w:tr w:rsidR="002A5BF1" w:rsidRPr="00D87F0A" w:rsidTr="005512CD">
        <w:trPr>
          <w:trHeight w:val="270"/>
        </w:trPr>
        <w:tc>
          <w:tcPr>
            <w:tcW w:w="724" w:type="dxa"/>
            <w:vMerge w:val="restart"/>
            <w:vAlign w:val="center"/>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sz w:val="24"/>
                <w:szCs w:val="24"/>
                <w:lang w:eastAsia="ru-RU"/>
              </w:rPr>
              <w:t>1.1</w:t>
            </w:r>
          </w:p>
        </w:tc>
        <w:tc>
          <w:tcPr>
            <w:tcW w:w="3295" w:type="dxa"/>
            <w:vMerge w:val="restart"/>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r w:rsidRPr="0023734B">
              <w:rPr>
                <w:rFonts w:ascii="Times New Roman" w:hAnsi="Times New Roman"/>
                <w:b/>
                <w:bCs/>
                <w:sz w:val="24"/>
                <w:szCs w:val="24"/>
                <w:lang w:eastAsia="ar-SA"/>
              </w:rPr>
              <w:t>Отсутствие  нарушений законодательства РФ</w:t>
            </w:r>
          </w:p>
        </w:tc>
        <w:tc>
          <w:tcPr>
            <w:tcW w:w="10206" w:type="dxa"/>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lang w:eastAsia="ar-SA"/>
              </w:rPr>
            </w:pPr>
            <w:r w:rsidRPr="0023734B">
              <w:rPr>
                <w:rFonts w:ascii="Times New Roman" w:hAnsi="Times New Roman"/>
                <w:bCs/>
                <w:sz w:val="24"/>
                <w:szCs w:val="24"/>
                <w:lang w:eastAsia="ar-SA"/>
              </w:rPr>
              <w:t xml:space="preserve">-трудового законодательства РФ </w:t>
            </w:r>
          </w:p>
        </w:tc>
        <w:tc>
          <w:tcPr>
            <w:tcW w:w="113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5</w:t>
            </w:r>
          </w:p>
        </w:tc>
        <w:tc>
          <w:tcPr>
            <w:tcW w:w="99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p>
        </w:tc>
      </w:tr>
      <w:tr w:rsidR="002A5BF1" w:rsidRPr="00D87F0A" w:rsidTr="005512CD">
        <w:trPr>
          <w:trHeight w:val="270"/>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2A5BF1" w:rsidRPr="0023734B" w:rsidRDefault="002A5BF1" w:rsidP="00FA652B">
            <w:pPr>
              <w:spacing w:after="0" w:line="240" w:lineRule="auto"/>
              <w:rPr>
                <w:rFonts w:ascii="Times New Roman" w:hAnsi="Times New Roman"/>
                <w:b/>
                <w:sz w:val="24"/>
                <w:szCs w:val="24"/>
                <w:lang w:eastAsia="ru-RU"/>
              </w:rPr>
            </w:pPr>
            <w:r w:rsidRPr="0023734B">
              <w:rPr>
                <w:rFonts w:ascii="Times New Roman" w:hAnsi="Times New Roman"/>
                <w:sz w:val="24"/>
                <w:szCs w:val="24"/>
                <w:lang w:eastAsia="ar-SA"/>
              </w:rPr>
              <w:t>- законодательства РФ в сфере образования</w:t>
            </w:r>
          </w:p>
        </w:tc>
        <w:tc>
          <w:tcPr>
            <w:tcW w:w="113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5</w:t>
            </w:r>
          </w:p>
        </w:tc>
        <w:tc>
          <w:tcPr>
            <w:tcW w:w="99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p>
        </w:tc>
      </w:tr>
      <w:tr w:rsidR="002A5BF1" w:rsidRPr="00D87F0A" w:rsidTr="005512CD">
        <w:trPr>
          <w:trHeight w:val="167"/>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2A5BF1" w:rsidRPr="0023734B" w:rsidRDefault="002A5BF1" w:rsidP="00FA652B">
            <w:pPr>
              <w:spacing w:after="0" w:line="240" w:lineRule="auto"/>
              <w:rPr>
                <w:rFonts w:ascii="Times New Roman" w:hAnsi="Times New Roman"/>
                <w:b/>
                <w:sz w:val="24"/>
                <w:szCs w:val="24"/>
                <w:lang w:eastAsia="ru-RU"/>
              </w:rPr>
            </w:pPr>
            <w:r w:rsidRPr="0023734B">
              <w:rPr>
                <w:rFonts w:ascii="Times New Roman" w:hAnsi="Times New Roman"/>
                <w:sz w:val="24"/>
                <w:szCs w:val="24"/>
                <w:lang w:eastAsia="ar-SA"/>
              </w:rPr>
              <w:t>- законодательства РФ в сфере благополучия населения (СанПиНы)</w:t>
            </w:r>
          </w:p>
        </w:tc>
        <w:tc>
          <w:tcPr>
            <w:tcW w:w="113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5</w:t>
            </w:r>
          </w:p>
        </w:tc>
        <w:tc>
          <w:tcPr>
            <w:tcW w:w="99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p>
        </w:tc>
      </w:tr>
      <w:tr w:rsidR="002A5BF1" w:rsidRPr="00D87F0A" w:rsidTr="005512CD">
        <w:trPr>
          <w:trHeight w:val="171"/>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2A5BF1" w:rsidRPr="0023734B" w:rsidRDefault="002A5BF1" w:rsidP="00FA652B">
            <w:pPr>
              <w:spacing w:after="0" w:line="240" w:lineRule="auto"/>
              <w:rPr>
                <w:rFonts w:ascii="Times New Roman" w:hAnsi="Times New Roman"/>
                <w:sz w:val="24"/>
                <w:szCs w:val="24"/>
                <w:lang w:eastAsia="ar-SA"/>
              </w:rPr>
            </w:pPr>
            <w:r w:rsidRPr="0023734B">
              <w:rPr>
                <w:rFonts w:ascii="Times New Roman" w:hAnsi="Times New Roman"/>
                <w:sz w:val="24"/>
                <w:szCs w:val="24"/>
                <w:lang w:eastAsia="ar-SA"/>
              </w:rPr>
              <w:t>-законодательства РФ в сфере пожарной безопасности</w:t>
            </w:r>
          </w:p>
        </w:tc>
        <w:tc>
          <w:tcPr>
            <w:tcW w:w="113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5</w:t>
            </w:r>
          </w:p>
        </w:tc>
        <w:tc>
          <w:tcPr>
            <w:tcW w:w="99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p>
        </w:tc>
      </w:tr>
      <w:tr w:rsidR="002A5BF1" w:rsidRPr="00D87F0A" w:rsidTr="005512CD">
        <w:trPr>
          <w:trHeight w:val="303"/>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2A5BF1" w:rsidRPr="0023734B" w:rsidRDefault="002A5BF1" w:rsidP="00FA652B">
            <w:pPr>
              <w:spacing w:after="0" w:line="240" w:lineRule="auto"/>
              <w:rPr>
                <w:rFonts w:ascii="Times New Roman" w:hAnsi="Times New Roman"/>
                <w:sz w:val="24"/>
                <w:szCs w:val="24"/>
                <w:lang w:eastAsia="ar-SA"/>
              </w:rPr>
            </w:pPr>
            <w:r w:rsidRPr="0023734B">
              <w:rPr>
                <w:rFonts w:ascii="Times New Roman" w:hAnsi="Times New Roman"/>
                <w:sz w:val="24"/>
                <w:szCs w:val="24"/>
                <w:lang w:eastAsia="ar-SA"/>
              </w:rPr>
              <w:t xml:space="preserve">-законодательства РФ в сфере </w:t>
            </w:r>
            <w:r>
              <w:rPr>
                <w:rFonts w:ascii="Times New Roman" w:hAnsi="Times New Roman"/>
                <w:sz w:val="24"/>
                <w:szCs w:val="24"/>
                <w:lang w:eastAsia="ar-SA"/>
              </w:rPr>
              <w:t>антитеррористической безопасности</w:t>
            </w:r>
          </w:p>
        </w:tc>
        <w:tc>
          <w:tcPr>
            <w:tcW w:w="113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5</w:t>
            </w:r>
          </w:p>
        </w:tc>
        <w:tc>
          <w:tcPr>
            <w:tcW w:w="99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p>
        </w:tc>
      </w:tr>
      <w:tr w:rsidR="002A5BF1" w:rsidRPr="00D87F0A" w:rsidTr="005512CD">
        <w:trPr>
          <w:trHeight w:val="279"/>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2A5BF1" w:rsidRPr="0023734B" w:rsidRDefault="002A5BF1" w:rsidP="00FA652B">
            <w:pPr>
              <w:spacing w:after="0" w:line="240" w:lineRule="auto"/>
              <w:jc w:val="right"/>
              <w:rPr>
                <w:rFonts w:ascii="Times New Roman" w:hAnsi="Times New Roman"/>
                <w:sz w:val="24"/>
                <w:szCs w:val="24"/>
                <w:lang w:eastAsia="ar-SA"/>
              </w:rPr>
            </w:pPr>
            <w:r>
              <w:rPr>
                <w:rFonts w:ascii="Times New Roman" w:hAnsi="Times New Roman"/>
                <w:sz w:val="24"/>
                <w:szCs w:val="24"/>
                <w:lang w:eastAsia="ar-SA"/>
              </w:rPr>
              <w:t>ИТОГО по разделу 1</w:t>
            </w:r>
          </w:p>
        </w:tc>
        <w:tc>
          <w:tcPr>
            <w:tcW w:w="1133" w:type="dxa"/>
          </w:tcPr>
          <w:p w:rsidR="002A5BF1" w:rsidRPr="00FD3A74" w:rsidRDefault="002A5BF1" w:rsidP="00FA652B">
            <w:pPr>
              <w:snapToGrid w:val="0"/>
              <w:spacing w:after="0" w:line="240" w:lineRule="auto"/>
              <w:ind w:left="24"/>
              <w:jc w:val="center"/>
              <w:rPr>
                <w:rFonts w:ascii="Times New Roman" w:hAnsi="Times New Roman"/>
                <w:b/>
                <w:sz w:val="24"/>
                <w:szCs w:val="24"/>
                <w:lang w:eastAsia="ru-RU"/>
              </w:rPr>
            </w:pPr>
            <w:r>
              <w:rPr>
                <w:rFonts w:ascii="Times New Roman" w:hAnsi="Times New Roman"/>
                <w:b/>
                <w:sz w:val="24"/>
                <w:szCs w:val="24"/>
                <w:lang w:val="en-US" w:eastAsia="ru-RU"/>
              </w:rPr>
              <w:t>Max</w:t>
            </w:r>
            <w:r w:rsidRPr="00FD3A74">
              <w:rPr>
                <w:rFonts w:ascii="Times New Roman" w:hAnsi="Times New Roman"/>
                <w:b/>
                <w:sz w:val="24"/>
                <w:szCs w:val="24"/>
                <w:lang w:eastAsia="ru-RU"/>
              </w:rPr>
              <w:t>. 25</w:t>
            </w:r>
          </w:p>
        </w:tc>
        <w:tc>
          <w:tcPr>
            <w:tcW w:w="99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p>
        </w:tc>
      </w:tr>
      <w:tr w:rsidR="002A5BF1" w:rsidRPr="00D87F0A" w:rsidTr="005512CD">
        <w:trPr>
          <w:trHeight w:val="255"/>
        </w:trPr>
        <w:tc>
          <w:tcPr>
            <w:tcW w:w="14225" w:type="dxa"/>
            <w:gridSpan w:val="3"/>
            <w:vAlign w:val="center"/>
          </w:tcPr>
          <w:p w:rsidR="002A5BF1" w:rsidRPr="00FD3A74" w:rsidRDefault="002A5BF1"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Критерий 2: кадровое обеспечение об</w:t>
            </w:r>
            <w:r>
              <w:rPr>
                <w:rFonts w:ascii="Times New Roman" w:hAnsi="Times New Roman"/>
                <w:b/>
                <w:sz w:val="24"/>
                <w:szCs w:val="24"/>
                <w:lang w:eastAsia="ru-RU"/>
              </w:rPr>
              <w:t>разовательного процесса</w:t>
            </w:r>
          </w:p>
        </w:tc>
        <w:tc>
          <w:tcPr>
            <w:tcW w:w="113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p>
        </w:tc>
        <w:tc>
          <w:tcPr>
            <w:tcW w:w="99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p>
        </w:tc>
      </w:tr>
      <w:tr w:rsidR="002A5BF1" w:rsidRPr="00D87F0A" w:rsidTr="005512CD">
        <w:tc>
          <w:tcPr>
            <w:tcW w:w="724" w:type="dxa"/>
            <w:vMerge w:val="restart"/>
            <w:vAlign w:val="center"/>
          </w:tcPr>
          <w:p w:rsidR="002A5BF1" w:rsidRPr="0023734B" w:rsidRDefault="002A5BF1"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2.1</w:t>
            </w:r>
          </w:p>
        </w:tc>
        <w:tc>
          <w:tcPr>
            <w:tcW w:w="3295" w:type="dxa"/>
            <w:vMerge w:val="restart"/>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r w:rsidRPr="0023734B">
              <w:rPr>
                <w:rFonts w:ascii="Times New Roman" w:hAnsi="Times New Roman"/>
                <w:b/>
                <w:bCs/>
                <w:sz w:val="24"/>
                <w:szCs w:val="24"/>
                <w:lang w:eastAsia="ar-SA"/>
              </w:rPr>
              <w:t>Оптимальная укомплектованность общеобразовательных учреждений кадрами, соответствие квалификации работников учреждения занимаемым должностям</w:t>
            </w:r>
          </w:p>
        </w:tc>
        <w:tc>
          <w:tcPr>
            <w:tcW w:w="12332" w:type="dxa"/>
            <w:gridSpan w:val="3"/>
            <w:vAlign w:val="center"/>
          </w:tcPr>
          <w:p w:rsidR="002A5BF1" w:rsidRPr="0023734B" w:rsidRDefault="002A5BF1" w:rsidP="00FA652B">
            <w:pPr>
              <w:snapToGrid w:val="0"/>
              <w:spacing w:after="0" w:line="240" w:lineRule="auto"/>
              <w:ind w:left="24"/>
              <w:rPr>
                <w:rFonts w:ascii="Times New Roman" w:hAnsi="Times New Roman"/>
                <w:sz w:val="24"/>
                <w:szCs w:val="24"/>
                <w:lang w:eastAsia="ru-RU"/>
              </w:rPr>
            </w:pPr>
            <w:r w:rsidRPr="0023734B">
              <w:rPr>
                <w:rFonts w:ascii="Times New Roman" w:hAnsi="Times New Roman"/>
                <w:sz w:val="24"/>
                <w:szCs w:val="24"/>
                <w:lang w:eastAsia="ru-RU"/>
              </w:rPr>
              <w:t>Укомплектованность учреждения педагогами, их соответствие квалификационным требованиям:</w:t>
            </w:r>
          </w:p>
        </w:tc>
      </w:tr>
      <w:tr w:rsidR="002A5BF1" w:rsidRPr="00D87F0A" w:rsidTr="005512CD">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число воспитателей (физических лиц), соответствующее нормативу 12 воспитанников на 1 воспитателя</w:t>
            </w:r>
          </w:p>
        </w:tc>
        <w:tc>
          <w:tcPr>
            <w:tcW w:w="113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10</w:t>
            </w:r>
          </w:p>
        </w:tc>
        <w:tc>
          <w:tcPr>
            <w:tcW w:w="993" w:type="dxa"/>
          </w:tcPr>
          <w:p w:rsidR="002A5BF1" w:rsidRPr="0023734B"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5512CD">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- 100%  укомплектованности учреждения педагогами (отношение фактического числа воспитателей к нормативному);</w:t>
            </w:r>
          </w:p>
        </w:tc>
        <w:tc>
          <w:tcPr>
            <w:tcW w:w="113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5</w:t>
            </w:r>
          </w:p>
        </w:tc>
        <w:tc>
          <w:tcPr>
            <w:tcW w:w="993" w:type="dxa"/>
          </w:tcPr>
          <w:p w:rsidR="002A5BF1" w:rsidRPr="0023734B"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5512CD">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2A5BF1" w:rsidRPr="0023734B" w:rsidRDefault="002A5BF1" w:rsidP="00FA652B">
            <w:pPr>
              <w:spacing w:after="0" w:line="240" w:lineRule="auto"/>
              <w:jc w:val="both"/>
              <w:rPr>
                <w:rFonts w:ascii="Times New Roman" w:hAnsi="Times New Roman"/>
                <w:b/>
                <w:sz w:val="24"/>
                <w:szCs w:val="24"/>
                <w:lang w:eastAsia="ru-RU"/>
              </w:rPr>
            </w:pPr>
            <w:r w:rsidRPr="0023734B">
              <w:rPr>
                <w:rFonts w:ascii="Times New Roman" w:hAnsi="Times New Roman"/>
                <w:sz w:val="24"/>
                <w:szCs w:val="24"/>
                <w:lang w:eastAsia="ru-RU"/>
              </w:rPr>
              <w:t>- 100% педагогов, имеющих педагогическое образование;</w:t>
            </w:r>
          </w:p>
        </w:tc>
        <w:tc>
          <w:tcPr>
            <w:tcW w:w="113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5</w:t>
            </w:r>
          </w:p>
        </w:tc>
        <w:tc>
          <w:tcPr>
            <w:tcW w:w="993" w:type="dxa"/>
          </w:tcPr>
          <w:p w:rsidR="002A5BF1" w:rsidRPr="0023734B"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5512CD">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2A5BF1" w:rsidRPr="0023734B" w:rsidRDefault="002A5BF1" w:rsidP="00FA652B">
            <w:pPr>
              <w:spacing w:after="0" w:line="240" w:lineRule="auto"/>
              <w:jc w:val="both"/>
              <w:rPr>
                <w:rFonts w:ascii="Times New Roman" w:hAnsi="Times New Roman"/>
                <w:b/>
                <w:sz w:val="24"/>
                <w:szCs w:val="24"/>
                <w:lang w:eastAsia="ru-RU"/>
              </w:rPr>
            </w:pPr>
            <w:r w:rsidRPr="0023734B">
              <w:rPr>
                <w:rFonts w:ascii="Times New Roman" w:hAnsi="Times New Roman"/>
                <w:sz w:val="24"/>
                <w:szCs w:val="24"/>
                <w:lang w:eastAsia="ru-RU"/>
              </w:rPr>
              <w:t>- 80% педагогов, имеющих высшее педагогическое образование  и более;</w:t>
            </w:r>
          </w:p>
        </w:tc>
        <w:tc>
          <w:tcPr>
            <w:tcW w:w="113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5</w:t>
            </w:r>
          </w:p>
        </w:tc>
        <w:tc>
          <w:tcPr>
            <w:tcW w:w="993" w:type="dxa"/>
          </w:tcPr>
          <w:p w:rsidR="002A5BF1" w:rsidRPr="0023734B"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5512CD">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- 90% педагогов, имеющих  первую и высшую квалификационную категорию  и более</w:t>
            </w:r>
          </w:p>
        </w:tc>
        <w:tc>
          <w:tcPr>
            <w:tcW w:w="113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10</w:t>
            </w:r>
          </w:p>
        </w:tc>
        <w:tc>
          <w:tcPr>
            <w:tcW w:w="993" w:type="dxa"/>
          </w:tcPr>
          <w:p w:rsidR="002A5BF1" w:rsidRPr="0023734B"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5512CD">
        <w:trPr>
          <w:trHeight w:val="267"/>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- 100% педагогов, прошедших повышение квалификации в области ФГОС ДОО</w:t>
            </w:r>
          </w:p>
        </w:tc>
        <w:tc>
          <w:tcPr>
            <w:tcW w:w="113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5</w:t>
            </w:r>
          </w:p>
        </w:tc>
        <w:tc>
          <w:tcPr>
            <w:tcW w:w="993" w:type="dxa"/>
          </w:tcPr>
          <w:p w:rsidR="002A5BF1" w:rsidRPr="0023734B"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5512CD">
        <w:trPr>
          <w:trHeight w:val="258"/>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lang w:eastAsia="ar-SA"/>
              </w:rPr>
            </w:pPr>
            <w:r w:rsidRPr="0023734B">
              <w:rPr>
                <w:rFonts w:ascii="Times New Roman" w:hAnsi="Times New Roman"/>
                <w:b/>
                <w:bCs/>
                <w:lang w:eastAsia="ar-SA"/>
              </w:rPr>
              <w:t xml:space="preserve">- </w:t>
            </w:r>
            <w:r w:rsidRPr="0023734B">
              <w:rPr>
                <w:rFonts w:ascii="Times New Roman" w:hAnsi="Times New Roman"/>
                <w:bCs/>
                <w:lang w:eastAsia="ar-SA"/>
              </w:rPr>
              <w:t>отсутствие текучести кадров (менее 2 случаев увольнения/приёма)</w:t>
            </w:r>
          </w:p>
        </w:tc>
        <w:tc>
          <w:tcPr>
            <w:tcW w:w="113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5</w:t>
            </w:r>
          </w:p>
        </w:tc>
        <w:tc>
          <w:tcPr>
            <w:tcW w:w="993" w:type="dxa"/>
          </w:tcPr>
          <w:p w:rsidR="002A5BF1" w:rsidRPr="0023734B"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5512CD">
        <w:trPr>
          <w:trHeight w:val="258"/>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2A5BF1" w:rsidRPr="00FD3A74" w:rsidRDefault="002A5BF1" w:rsidP="00FA652B">
            <w:pPr>
              <w:spacing w:after="0" w:line="240" w:lineRule="auto"/>
              <w:jc w:val="right"/>
              <w:rPr>
                <w:rFonts w:ascii="Times New Roman" w:hAnsi="Times New Roman"/>
                <w:sz w:val="24"/>
                <w:szCs w:val="24"/>
                <w:lang w:val="en-US" w:eastAsia="ar-SA"/>
              </w:rPr>
            </w:pPr>
            <w:r>
              <w:rPr>
                <w:rFonts w:ascii="Times New Roman" w:hAnsi="Times New Roman"/>
                <w:sz w:val="24"/>
                <w:szCs w:val="24"/>
                <w:lang w:eastAsia="ar-SA"/>
              </w:rPr>
              <w:t xml:space="preserve">ИТОГО по разделу </w:t>
            </w:r>
            <w:r>
              <w:rPr>
                <w:rFonts w:ascii="Times New Roman" w:hAnsi="Times New Roman"/>
                <w:sz w:val="24"/>
                <w:szCs w:val="24"/>
                <w:lang w:val="en-US" w:eastAsia="ar-SA"/>
              </w:rPr>
              <w:t>2</w:t>
            </w:r>
          </w:p>
        </w:tc>
        <w:tc>
          <w:tcPr>
            <w:tcW w:w="1133" w:type="dxa"/>
          </w:tcPr>
          <w:p w:rsidR="002A5BF1" w:rsidRPr="00FD3A74" w:rsidRDefault="002A5BF1" w:rsidP="00FA652B">
            <w:pPr>
              <w:snapToGrid w:val="0"/>
              <w:spacing w:after="0" w:line="240" w:lineRule="auto"/>
              <w:ind w:left="24"/>
              <w:jc w:val="center"/>
              <w:rPr>
                <w:rFonts w:ascii="Times New Roman" w:hAnsi="Times New Roman"/>
                <w:b/>
                <w:sz w:val="24"/>
                <w:szCs w:val="24"/>
                <w:lang w:eastAsia="ru-RU"/>
              </w:rPr>
            </w:pPr>
            <w:r>
              <w:rPr>
                <w:rFonts w:ascii="Times New Roman" w:hAnsi="Times New Roman"/>
                <w:b/>
                <w:sz w:val="24"/>
                <w:szCs w:val="24"/>
                <w:lang w:val="en-US" w:eastAsia="ru-RU"/>
              </w:rPr>
              <w:t>Max</w:t>
            </w:r>
            <w:r w:rsidRPr="00FD3A74">
              <w:rPr>
                <w:rFonts w:ascii="Times New Roman" w:hAnsi="Times New Roman"/>
                <w:b/>
                <w:sz w:val="24"/>
                <w:szCs w:val="24"/>
                <w:lang w:eastAsia="ru-RU"/>
              </w:rPr>
              <w:t>. 45</w:t>
            </w:r>
          </w:p>
        </w:tc>
        <w:tc>
          <w:tcPr>
            <w:tcW w:w="993" w:type="dxa"/>
          </w:tcPr>
          <w:p w:rsidR="002A5BF1" w:rsidRPr="0023734B"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5512CD">
        <w:trPr>
          <w:trHeight w:val="379"/>
        </w:trPr>
        <w:tc>
          <w:tcPr>
            <w:tcW w:w="16351" w:type="dxa"/>
            <w:gridSpan w:val="5"/>
            <w:vAlign w:val="center"/>
          </w:tcPr>
          <w:p w:rsidR="002A5BF1" w:rsidRPr="0023734B" w:rsidRDefault="002A5BF1" w:rsidP="00FA652B">
            <w:pPr>
              <w:snapToGrid w:val="0"/>
              <w:spacing w:after="0" w:line="240" w:lineRule="auto"/>
              <w:ind w:left="24"/>
              <w:jc w:val="center"/>
              <w:rPr>
                <w:rFonts w:ascii="Times New Roman" w:hAnsi="Times New Roman"/>
                <w:sz w:val="24"/>
                <w:szCs w:val="24"/>
                <w:lang w:eastAsia="ru-RU"/>
              </w:rPr>
            </w:pPr>
            <w:r w:rsidRPr="0023734B">
              <w:rPr>
                <w:rFonts w:ascii="Times New Roman" w:hAnsi="Times New Roman"/>
                <w:b/>
                <w:sz w:val="24"/>
                <w:szCs w:val="24"/>
                <w:lang w:eastAsia="ru-RU"/>
              </w:rPr>
              <w:t>Критерий 3:обеспечение высокого</w:t>
            </w:r>
            <w:r>
              <w:rPr>
                <w:rFonts w:ascii="Times New Roman" w:hAnsi="Times New Roman"/>
                <w:b/>
                <w:sz w:val="24"/>
                <w:szCs w:val="24"/>
                <w:lang w:eastAsia="ru-RU"/>
              </w:rPr>
              <w:t xml:space="preserve"> качества обучения и воспитания</w:t>
            </w:r>
          </w:p>
        </w:tc>
      </w:tr>
      <w:tr w:rsidR="002A5BF1" w:rsidRPr="00D87F0A" w:rsidTr="005512CD">
        <w:trPr>
          <w:trHeight w:val="225"/>
        </w:trPr>
        <w:tc>
          <w:tcPr>
            <w:tcW w:w="724" w:type="dxa"/>
            <w:vMerge w:val="restart"/>
            <w:vAlign w:val="center"/>
          </w:tcPr>
          <w:p w:rsidR="002A5BF1" w:rsidRPr="0023734B" w:rsidRDefault="002A5BF1"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3.1</w:t>
            </w:r>
          </w:p>
        </w:tc>
        <w:tc>
          <w:tcPr>
            <w:tcW w:w="3295" w:type="dxa"/>
            <w:vMerge w:val="restart"/>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r w:rsidRPr="0023734B">
              <w:rPr>
                <w:rFonts w:ascii="Times New Roman" w:hAnsi="Times New Roman"/>
                <w:b/>
                <w:bCs/>
                <w:sz w:val="24"/>
                <w:szCs w:val="24"/>
                <w:lang w:eastAsia="ar-SA"/>
              </w:rPr>
              <w:t>Участие воспитанников в олимпиадах и конкурсах, проводимых на муниципальном, региональном, федераль</w:t>
            </w:r>
            <w:r>
              <w:rPr>
                <w:rFonts w:ascii="Times New Roman" w:hAnsi="Times New Roman"/>
                <w:b/>
                <w:bCs/>
                <w:sz w:val="24"/>
                <w:szCs w:val="24"/>
                <w:lang w:eastAsia="ar-SA"/>
              </w:rPr>
              <w:t xml:space="preserve">ном, </w:t>
            </w:r>
            <w:r w:rsidRPr="0023734B">
              <w:rPr>
                <w:rFonts w:ascii="Times New Roman" w:hAnsi="Times New Roman"/>
                <w:b/>
                <w:bCs/>
                <w:sz w:val="24"/>
                <w:szCs w:val="24"/>
                <w:lang w:eastAsia="ar-SA"/>
              </w:rPr>
              <w:t>международ</w:t>
            </w:r>
            <w:r>
              <w:rPr>
                <w:rFonts w:ascii="Times New Roman" w:hAnsi="Times New Roman"/>
                <w:b/>
                <w:bCs/>
                <w:sz w:val="24"/>
                <w:szCs w:val="24"/>
                <w:lang w:eastAsia="ar-SA"/>
              </w:rPr>
              <w:t>-</w:t>
            </w:r>
            <w:r w:rsidRPr="0023734B">
              <w:rPr>
                <w:rFonts w:ascii="Times New Roman" w:hAnsi="Times New Roman"/>
                <w:b/>
                <w:bCs/>
                <w:sz w:val="24"/>
                <w:szCs w:val="24"/>
                <w:lang w:eastAsia="ar-SA"/>
              </w:rPr>
              <w:t>ном уровнях</w:t>
            </w:r>
          </w:p>
        </w:tc>
        <w:tc>
          <w:tcPr>
            <w:tcW w:w="12332" w:type="dxa"/>
            <w:gridSpan w:val="3"/>
            <w:vAlign w:val="center"/>
          </w:tcPr>
          <w:p w:rsidR="002A5BF1" w:rsidRPr="0023734B" w:rsidRDefault="002A5BF1" w:rsidP="00FA652B">
            <w:pPr>
              <w:snapToGrid w:val="0"/>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Наличие победителей и призёров</w:t>
            </w:r>
            <w:r>
              <w:rPr>
                <w:rFonts w:ascii="Times New Roman" w:hAnsi="Times New Roman"/>
                <w:sz w:val="24"/>
                <w:szCs w:val="24"/>
                <w:lang w:eastAsia="ru-RU"/>
              </w:rPr>
              <w:t xml:space="preserve"> (при документальном подтверждении, </w:t>
            </w:r>
            <w:r w:rsidRPr="00347C92">
              <w:rPr>
                <w:rFonts w:ascii="Times New Roman" w:hAnsi="Times New Roman"/>
                <w:b/>
                <w:sz w:val="24"/>
                <w:szCs w:val="24"/>
                <w:u w:val="single"/>
                <w:lang w:eastAsia="ru-RU"/>
              </w:rPr>
              <w:t>за исключением дистанционных</w:t>
            </w:r>
            <w:r>
              <w:rPr>
                <w:rFonts w:ascii="Times New Roman" w:hAnsi="Times New Roman"/>
                <w:sz w:val="24"/>
                <w:szCs w:val="24"/>
                <w:lang w:eastAsia="ru-RU"/>
              </w:rPr>
              <w:t>)</w:t>
            </w:r>
            <w:r w:rsidRPr="0023734B">
              <w:rPr>
                <w:rFonts w:ascii="Times New Roman" w:hAnsi="Times New Roman"/>
                <w:sz w:val="24"/>
                <w:szCs w:val="24"/>
                <w:lang w:eastAsia="ru-RU"/>
              </w:rPr>
              <w:t>:</w:t>
            </w:r>
          </w:p>
        </w:tc>
      </w:tr>
      <w:tr w:rsidR="002A5BF1" w:rsidRPr="00D87F0A" w:rsidTr="005512CD">
        <w:trPr>
          <w:trHeight w:val="330"/>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2A5BF1" w:rsidRPr="0023734B" w:rsidRDefault="002A5BF1" w:rsidP="005512CD">
            <w:pPr>
              <w:numPr>
                <w:ilvl w:val="0"/>
                <w:numId w:val="3"/>
              </w:numPr>
              <w:tabs>
                <w:tab w:val="left" w:pos="680"/>
              </w:tabs>
              <w:suppressAutoHyphens/>
              <w:spacing w:after="0" w:line="240" w:lineRule="auto"/>
              <w:ind w:left="680"/>
              <w:jc w:val="both"/>
              <w:rPr>
                <w:rFonts w:ascii="Times New Roman" w:hAnsi="Times New Roman"/>
                <w:sz w:val="24"/>
                <w:szCs w:val="24"/>
                <w:lang w:eastAsia="ru-RU"/>
              </w:rPr>
            </w:pPr>
            <w:r w:rsidRPr="0023734B">
              <w:rPr>
                <w:rFonts w:ascii="Times New Roman" w:hAnsi="Times New Roman"/>
                <w:sz w:val="24"/>
                <w:szCs w:val="24"/>
                <w:lang w:eastAsia="ru-RU"/>
              </w:rPr>
              <w:t>муниципального уровня</w:t>
            </w:r>
            <w:r>
              <w:rPr>
                <w:rFonts w:ascii="Times New Roman" w:hAnsi="Times New Roman"/>
                <w:sz w:val="24"/>
                <w:szCs w:val="24"/>
                <w:lang w:eastAsia="ru-RU"/>
              </w:rPr>
              <w:t xml:space="preserve"> (за каждого)</w:t>
            </w:r>
          </w:p>
        </w:tc>
        <w:tc>
          <w:tcPr>
            <w:tcW w:w="113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5</w:t>
            </w:r>
          </w:p>
        </w:tc>
        <w:tc>
          <w:tcPr>
            <w:tcW w:w="993" w:type="dxa"/>
          </w:tcPr>
          <w:p w:rsidR="002A5BF1" w:rsidRPr="0023734B"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5512CD">
        <w:trPr>
          <w:trHeight w:val="315"/>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2A5BF1" w:rsidRPr="0023734B" w:rsidRDefault="002A5BF1" w:rsidP="005512CD">
            <w:pPr>
              <w:numPr>
                <w:ilvl w:val="0"/>
                <w:numId w:val="3"/>
              </w:numPr>
              <w:tabs>
                <w:tab w:val="left" w:pos="680"/>
              </w:tabs>
              <w:suppressAutoHyphens/>
              <w:spacing w:after="0" w:line="240" w:lineRule="auto"/>
              <w:ind w:left="680"/>
              <w:jc w:val="both"/>
              <w:rPr>
                <w:rFonts w:ascii="Times New Roman" w:hAnsi="Times New Roman"/>
                <w:sz w:val="24"/>
                <w:szCs w:val="24"/>
                <w:lang w:eastAsia="ru-RU"/>
              </w:rPr>
            </w:pPr>
            <w:r w:rsidRPr="0023734B">
              <w:rPr>
                <w:rFonts w:ascii="Times New Roman" w:hAnsi="Times New Roman"/>
                <w:sz w:val="24"/>
                <w:szCs w:val="24"/>
                <w:lang w:eastAsia="ru-RU"/>
              </w:rPr>
              <w:t xml:space="preserve">регионального уровня </w:t>
            </w:r>
            <w:r>
              <w:rPr>
                <w:rFonts w:ascii="Times New Roman" w:hAnsi="Times New Roman"/>
                <w:sz w:val="24"/>
                <w:szCs w:val="24"/>
                <w:lang w:eastAsia="ru-RU"/>
              </w:rPr>
              <w:t>(за каждого)</w:t>
            </w:r>
          </w:p>
        </w:tc>
        <w:tc>
          <w:tcPr>
            <w:tcW w:w="113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10</w:t>
            </w:r>
          </w:p>
        </w:tc>
        <w:tc>
          <w:tcPr>
            <w:tcW w:w="993" w:type="dxa"/>
          </w:tcPr>
          <w:p w:rsidR="002A5BF1" w:rsidRPr="0023734B"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5512CD">
        <w:trPr>
          <w:trHeight w:val="345"/>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2A5BF1" w:rsidRPr="0023734B" w:rsidRDefault="002A5BF1" w:rsidP="005512CD">
            <w:pPr>
              <w:numPr>
                <w:ilvl w:val="0"/>
                <w:numId w:val="3"/>
              </w:numPr>
              <w:tabs>
                <w:tab w:val="left" w:pos="680"/>
              </w:tabs>
              <w:suppressAutoHyphens/>
              <w:spacing w:after="0" w:line="240" w:lineRule="auto"/>
              <w:ind w:left="680"/>
              <w:jc w:val="both"/>
              <w:rPr>
                <w:rFonts w:ascii="Times New Roman" w:hAnsi="Times New Roman"/>
                <w:sz w:val="24"/>
                <w:szCs w:val="24"/>
                <w:lang w:eastAsia="ru-RU"/>
              </w:rPr>
            </w:pPr>
            <w:r w:rsidRPr="0023734B">
              <w:rPr>
                <w:rFonts w:ascii="Times New Roman" w:hAnsi="Times New Roman"/>
                <w:sz w:val="24"/>
                <w:szCs w:val="24"/>
                <w:lang w:eastAsia="ru-RU"/>
              </w:rPr>
              <w:t xml:space="preserve">всероссийского уровня </w:t>
            </w:r>
            <w:r>
              <w:rPr>
                <w:rFonts w:ascii="Times New Roman" w:hAnsi="Times New Roman"/>
                <w:sz w:val="24"/>
                <w:szCs w:val="24"/>
                <w:lang w:eastAsia="ru-RU"/>
              </w:rPr>
              <w:t>(за каждого)</w:t>
            </w:r>
          </w:p>
        </w:tc>
        <w:tc>
          <w:tcPr>
            <w:tcW w:w="113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15</w:t>
            </w:r>
          </w:p>
        </w:tc>
        <w:tc>
          <w:tcPr>
            <w:tcW w:w="993" w:type="dxa"/>
          </w:tcPr>
          <w:p w:rsidR="002A5BF1" w:rsidRPr="0023734B"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5512CD">
        <w:trPr>
          <w:trHeight w:val="352"/>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2A5BF1" w:rsidRPr="0023734B" w:rsidRDefault="002A5BF1" w:rsidP="005512CD">
            <w:pPr>
              <w:numPr>
                <w:ilvl w:val="0"/>
                <w:numId w:val="3"/>
              </w:numPr>
              <w:tabs>
                <w:tab w:val="left" w:pos="680"/>
              </w:tabs>
              <w:suppressAutoHyphens/>
              <w:spacing w:after="0" w:line="240" w:lineRule="auto"/>
              <w:ind w:left="680"/>
              <w:jc w:val="both"/>
              <w:rPr>
                <w:rFonts w:ascii="Times New Roman" w:hAnsi="Times New Roman"/>
                <w:sz w:val="24"/>
                <w:szCs w:val="24"/>
                <w:lang w:eastAsia="ru-RU"/>
              </w:rPr>
            </w:pPr>
            <w:r w:rsidRPr="0023734B">
              <w:rPr>
                <w:rFonts w:ascii="Times New Roman" w:hAnsi="Times New Roman"/>
                <w:sz w:val="24"/>
                <w:szCs w:val="24"/>
                <w:lang w:eastAsia="ru-RU"/>
              </w:rPr>
              <w:t xml:space="preserve">международного уровня </w:t>
            </w:r>
            <w:r>
              <w:rPr>
                <w:rFonts w:ascii="Times New Roman" w:hAnsi="Times New Roman"/>
                <w:sz w:val="24"/>
                <w:szCs w:val="24"/>
                <w:lang w:eastAsia="ru-RU"/>
              </w:rPr>
              <w:t>(за каждого)</w:t>
            </w:r>
          </w:p>
        </w:tc>
        <w:tc>
          <w:tcPr>
            <w:tcW w:w="113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20</w:t>
            </w:r>
          </w:p>
        </w:tc>
        <w:tc>
          <w:tcPr>
            <w:tcW w:w="993" w:type="dxa"/>
          </w:tcPr>
          <w:p w:rsidR="002A5BF1" w:rsidRPr="0023734B"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5512CD">
        <w:trPr>
          <w:trHeight w:val="348"/>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2A5BF1" w:rsidRPr="0023734B" w:rsidRDefault="002A5BF1" w:rsidP="00FA652B">
            <w:pPr>
              <w:snapToGrid w:val="0"/>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Наличие участников (за каждый конкурс)</w:t>
            </w:r>
          </w:p>
        </w:tc>
        <w:tc>
          <w:tcPr>
            <w:tcW w:w="113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3</w:t>
            </w:r>
          </w:p>
        </w:tc>
        <w:tc>
          <w:tcPr>
            <w:tcW w:w="993" w:type="dxa"/>
          </w:tcPr>
          <w:p w:rsidR="002A5BF1" w:rsidRPr="0023734B"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5512CD">
        <w:trPr>
          <w:trHeight w:val="140"/>
        </w:trPr>
        <w:tc>
          <w:tcPr>
            <w:tcW w:w="724" w:type="dxa"/>
            <w:vMerge w:val="restart"/>
            <w:vAlign w:val="center"/>
          </w:tcPr>
          <w:p w:rsidR="002A5BF1" w:rsidRPr="0023734B" w:rsidRDefault="002A5BF1"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3.2</w:t>
            </w:r>
          </w:p>
        </w:tc>
        <w:tc>
          <w:tcPr>
            <w:tcW w:w="3295" w:type="dxa"/>
            <w:vMerge w:val="restart"/>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r w:rsidRPr="0023734B">
              <w:rPr>
                <w:rFonts w:ascii="Times New Roman" w:hAnsi="Times New Roman"/>
                <w:b/>
                <w:bCs/>
                <w:sz w:val="24"/>
                <w:szCs w:val="24"/>
                <w:lang w:eastAsia="ar-SA"/>
              </w:rPr>
              <w:t>Обеспечение высокого качества обучения и воспитания</w:t>
            </w:r>
          </w:p>
        </w:tc>
        <w:tc>
          <w:tcPr>
            <w:tcW w:w="10206" w:type="dxa"/>
          </w:tcPr>
          <w:p w:rsidR="002A5BF1" w:rsidRPr="0023734B" w:rsidRDefault="002A5BF1" w:rsidP="00FA652B">
            <w:pPr>
              <w:widowControl w:val="0"/>
              <w:autoSpaceDE w:val="0"/>
              <w:autoSpaceDN w:val="0"/>
              <w:adjustRightInd w:val="0"/>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xml:space="preserve">Организация дополнительных </w:t>
            </w:r>
            <w:r w:rsidRPr="00347C92">
              <w:rPr>
                <w:rFonts w:ascii="Times New Roman" w:hAnsi="Times New Roman"/>
                <w:b/>
                <w:sz w:val="24"/>
                <w:szCs w:val="24"/>
                <w:u w:val="single"/>
                <w:lang w:eastAsia="ru-RU"/>
              </w:rPr>
              <w:t>платных</w:t>
            </w:r>
            <w:r w:rsidRPr="0023734B">
              <w:rPr>
                <w:rFonts w:ascii="Times New Roman" w:hAnsi="Times New Roman"/>
                <w:sz w:val="24"/>
                <w:szCs w:val="24"/>
                <w:lang w:eastAsia="ru-RU"/>
              </w:rPr>
              <w:t xml:space="preserve"> услуг, за рамками дошкольной образовательной программы</w:t>
            </w:r>
          </w:p>
        </w:tc>
        <w:tc>
          <w:tcPr>
            <w:tcW w:w="113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10</w:t>
            </w:r>
          </w:p>
        </w:tc>
        <w:tc>
          <w:tcPr>
            <w:tcW w:w="993" w:type="dxa"/>
          </w:tcPr>
          <w:p w:rsidR="002A5BF1" w:rsidRPr="0023734B"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5512CD">
        <w:trPr>
          <w:trHeight w:val="201"/>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tcPr>
          <w:p w:rsidR="002A5BF1" w:rsidRPr="0023734B" w:rsidRDefault="002A5BF1" w:rsidP="00FA652B">
            <w:pPr>
              <w:widowControl w:val="0"/>
              <w:autoSpaceDE w:val="0"/>
              <w:autoSpaceDN w:val="0"/>
              <w:adjustRightInd w:val="0"/>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Организация работы с неорганизованными детьми</w:t>
            </w:r>
            <w:r>
              <w:rPr>
                <w:rFonts w:ascii="Times New Roman" w:hAnsi="Times New Roman"/>
                <w:sz w:val="24"/>
                <w:szCs w:val="24"/>
                <w:lang w:eastAsia="ru-RU"/>
              </w:rPr>
              <w:t xml:space="preserve"> (при документальном подтверждении)</w:t>
            </w:r>
          </w:p>
        </w:tc>
        <w:tc>
          <w:tcPr>
            <w:tcW w:w="1133" w:type="dxa"/>
          </w:tcPr>
          <w:p w:rsidR="002A5BF1" w:rsidRPr="0023734B" w:rsidRDefault="002A5BF1"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10</w:t>
            </w:r>
          </w:p>
        </w:tc>
        <w:tc>
          <w:tcPr>
            <w:tcW w:w="993" w:type="dxa"/>
          </w:tcPr>
          <w:p w:rsidR="002A5BF1" w:rsidRPr="0023734B"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5512CD">
        <w:trPr>
          <w:trHeight w:val="348"/>
        </w:trPr>
        <w:tc>
          <w:tcPr>
            <w:tcW w:w="14225" w:type="dxa"/>
            <w:gridSpan w:val="3"/>
            <w:vAlign w:val="center"/>
          </w:tcPr>
          <w:p w:rsidR="002A5BF1" w:rsidRPr="000C1896" w:rsidRDefault="002A5BF1" w:rsidP="00FA652B">
            <w:pPr>
              <w:spacing w:after="0" w:line="240" w:lineRule="auto"/>
              <w:jc w:val="right"/>
              <w:rPr>
                <w:rFonts w:ascii="Times New Roman" w:hAnsi="Times New Roman"/>
                <w:sz w:val="24"/>
                <w:szCs w:val="24"/>
                <w:lang w:eastAsia="ar-SA"/>
              </w:rPr>
            </w:pPr>
            <w:r>
              <w:rPr>
                <w:rFonts w:ascii="Times New Roman" w:hAnsi="Times New Roman"/>
                <w:sz w:val="24"/>
                <w:szCs w:val="24"/>
                <w:lang w:eastAsia="ar-SA"/>
              </w:rPr>
              <w:t>ИТОГО по разделу 3</w:t>
            </w:r>
          </w:p>
        </w:tc>
        <w:tc>
          <w:tcPr>
            <w:tcW w:w="1133" w:type="dxa"/>
          </w:tcPr>
          <w:p w:rsidR="002A5BF1" w:rsidRPr="00FD3A74" w:rsidRDefault="002A5BF1" w:rsidP="00FA652B">
            <w:pPr>
              <w:snapToGrid w:val="0"/>
              <w:spacing w:after="0" w:line="240" w:lineRule="auto"/>
              <w:ind w:left="24"/>
              <w:jc w:val="center"/>
              <w:rPr>
                <w:rFonts w:ascii="Times New Roman" w:hAnsi="Times New Roman"/>
                <w:b/>
                <w:sz w:val="24"/>
                <w:szCs w:val="24"/>
                <w:lang w:eastAsia="ru-RU"/>
              </w:rPr>
            </w:pPr>
            <w:r>
              <w:rPr>
                <w:rFonts w:ascii="Times New Roman" w:hAnsi="Times New Roman"/>
                <w:b/>
                <w:sz w:val="24"/>
                <w:szCs w:val="24"/>
                <w:lang w:val="en-US" w:eastAsia="ru-RU"/>
              </w:rPr>
              <w:t>Max</w:t>
            </w:r>
            <w:r w:rsidRPr="00FD3A74">
              <w:rPr>
                <w:rFonts w:ascii="Times New Roman" w:hAnsi="Times New Roman"/>
                <w:b/>
                <w:sz w:val="24"/>
                <w:szCs w:val="24"/>
                <w:lang w:eastAsia="ru-RU"/>
              </w:rPr>
              <w:t xml:space="preserve">. </w:t>
            </w:r>
            <w:r>
              <w:rPr>
                <w:rFonts w:ascii="Times New Roman" w:hAnsi="Times New Roman"/>
                <w:b/>
                <w:sz w:val="24"/>
                <w:szCs w:val="24"/>
                <w:lang w:eastAsia="ru-RU"/>
              </w:rPr>
              <w:t>73 +…</w:t>
            </w:r>
          </w:p>
        </w:tc>
        <w:tc>
          <w:tcPr>
            <w:tcW w:w="993" w:type="dxa"/>
          </w:tcPr>
          <w:p w:rsidR="002A5BF1" w:rsidRPr="0023734B"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5512CD">
        <w:tc>
          <w:tcPr>
            <w:tcW w:w="16351" w:type="dxa"/>
            <w:gridSpan w:val="5"/>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Критерий 4: наличие условий для осуществления образовательного процесса, отве</w:t>
            </w:r>
            <w:r>
              <w:rPr>
                <w:rFonts w:ascii="Times New Roman" w:hAnsi="Times New Roman"/>
                <w:b/>
                <w:sz w:val="24"/>
                <w:szCs w:val="24"/>
                <w:lang w:eastAsia="ru-RU"/>
              </w:rPr>
              <w:t>чающего современным требованиям</w:t>
            </w:r>
          </w:p>
        </w:tc>
      </w:tr>
      <w:tr w:rsidR="002A5BF1" w:rsidRPr="00D87F0A" w:rsidTr="005512CD">
        <w:trPr>
          <w:trHeight w:val="399"/>
        </w:trPr>
        <w:tc>
          <w:tcPr>
            <w:tcW w:w="724" w:type="dxa"/>
            <w:vMerge w:val="restart"/>
            <w:vAlign w:val="center"/>
          </w:tcPr>
          <w:p w:rsidR="002A5BF1" w:rsidRPr="0023734B" w:rsidRDefault="002A5BF1" w:rsidP="00FA652B">
            <w:pPr>
              <w:spacing w:after="0" w:line="240" w:lineRule="auto"/>
              <w:jc w:val="center"/>
              <w:rPr>
                <w:rFonts w:ascii="Times New Roman" w:hAnsi="Times New Roman"/>
                <w:sz w:val="24"/>
                <w:szCs w:val="24"/>
                <w:lang w:eastAsia="ru-RU"/>
              </w:rPr>
            </w:pPr>
          </w:p>
          <w:p w:rsidR="002A5BF1" w:rsidRPr="0023734B" w:rsidRDefault="002A5BF1"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4.1</w:t>
            </w:r>
          </w:p>
        </w:tc>
        <w:tc>
          <w:tcPr>
            <w:tcW w:w="3295" w:type="dxa"/>
            <w:vMerge w:val="restart"/>
            <w:vAlign w:val="center"/>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Обеспечение безопасности участников образовательного процесса</w:t>
            </w:r>
          </w:p>
        </w:tc>
        <w:tc>
          <w:tcPr>
            <w:tcW w:w="12332" w:type="dxa"/>
            <w:gridSpan w:val="3"/>
            <w:vAlign w:val="center"/>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xml:space="preserve">Соблюдение в учреждении мер противопожарной безопасности, функционирование </w:t>
            </w:r>
            <w:r>
              <w:rPr>
                <w:rFonts w:ascii="Times New Roman" w:hAnsi="Times New Roman"/>
                <w:sz w:val="24"/>
                <w:szCs w:val="24"/>
                <w:lang w:eastAsia="ru-RU"/>
              </w:rPr>
              <w:t>в том числе:</w:t>
            </w:r>
          </w:p>
        </w:tc>
      </w:tr>
      <w:tr w:rsidR="002A5BF1" w:rsidRPr="00D87F0A" w:rsidTr="005512CD">
        <w:trPr>
          <w:trHeight w:val="242"/>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spacing w:after="0" w:line="240" w:lineRule="auto"/>
              <w:jc w:val="center"/>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АПС</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75"/>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spacing w:after="0" w:line="240" w:lineRule="auto"/>
              <w:jc w:val="center"/>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«тревожной кнопки»</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79"/>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spacing w:after="0" w:line="240" w:lineRule="auto"/>
              <w:jc w:val="center"/>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противопожарного радиомониторинга</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45"/>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spacing w:after="0" w:line="240" w:lineRule="auto"/>
              <w:jc w:val="center"/>
              <w:rPr>
                <w:rFonts w:ascii="Times New Roman" w:hAnsi="Times New Roman"/>
                <w:b/>
                <w:sz w:val="24"/>
                <w:szCs w:val="24"/>
                <w:lang w:eastAsia="ru-RU"/>
              </w:rPr>
            </w:pPr>
          </w:p>
        </w:tc>
        <w:tc>
          <w:tcPr>
            <w:tcW w:w="12332" w:type="dxa"/>
            <w:gridSpan w:val="3"/>
            <w:vAlign w:val="center"/>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Соблюдение в учреждении мер антитеррористической безопасности, наличие в том числе</w:t>
            </w:r>
            <w:r>
              <w:rPr>
                <w:rFonts w:ascii="Times New Roman" w:hAnsi="Times New Roman"/>
                <w:sz w:val="24"/>
                <w:szCs w:val="24"/>
                <w:lang w:eastAsia="ru-RU"/>
              </w:rPr>
              <w:t xml:space="preserve">: </w:t>
            </w:r>
          </w:p>
        </w:tc>
      </w:tr>
      <w:tr w:rsidR="002A5BF1" w:rsidRPr="00D87F0A" w:rsidTr="005512CD">
        <w:trPr>
          <w:trHeight w:val="345"/>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spacing w:after="0" w:line="240" w:lineRule="auto"/>
              <w:jc w:val="center"/>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ограждения</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45"/>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spacing w:after="0" w:line="240" w:lineRule="auto"/>
              <w:jc w:val="center"/>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освещения и видеонаблюдения</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45"/>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spacing w:after="0" w:line="240" w:lineRule="auto"/>
              <w:jc w:val="center"/>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организация круглосу</w:t>
            </w:r>
            <w:r>
              <w:rPr>
                <w:rFonts w:ascii="Times New Roman" w:hAnsi="Times New Roman"/>
                <w:sz w:val="24"/>
                <w:szCs w:val="24"/>
                <w:lang w:eastAsia="ru-RU"/>
              </w:rPr>
              <w:t>точного пропускного режима для воспитанников, их родителей и п</w:t>
            </w:r>
            <w:r w:rsidRPr="0023734B">
              <w:rPr>
                <w:rFonts w:ascii="Times New Roman" w:hAnsi="Times New Roman"/>
                <w:sz w:val="24"/>
                <w:szCs w:val="24"/>
                <w:lang w:eastAsia="ru-RU"/>
              </w:rPr>
              <w:t>осетителей</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38"/>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spacing w:after="0" w:line="240" w:lineRule="auto"/>
              <w:jc w:val="center"/>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xml:space="preserve">Соблюдение в учреждении мер охраны труда, в том числе наличие и своевременная выдача СИЗ с заполнением каточек учета и выдачи СИЗ </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54"/>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spacing w:after="0" w:line="240" w:lineRule="auto"/>
              <w:jc w:val="center"/>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xml:space="preserve">Соблюдение в учреждении мер санитарно-гигиенического режима, в том числе наличие 3-х месячного запаса дезсредств; </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529"/>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spacing w:after="0" w:line="240" w:lineRule="auto"/>
              <w:jc w:val="center"/>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отсутствие зарегистрированных  случаев  травматизма воспитанников и работников за прошедший период;</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83"/>
        </w:trPr>
        <w:tc>
          <w:tcPr>
            <w:tcW w:w="724" w:type="dxa"/>
            <w:vMerge w:val="restart"/>
            <w:vAlign w:val="center"/>
          </w:tcPr>
          <w:p w:rsidR="002A5BF1" w:rsidRPr="0023734B" w:rsidRDefault="002A5BF1"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4.2</w:t>
            </w:r>
          </w:p>
        </w:tc>
        <w:tc>
          <w:tcPr>
            <w:tcW w:w="3295" w:type="dxa"/>
            <w:vMerge w:val="restart"/>
            <w:vAlign w:val="center"/>
          </w:tcPr>
          <w:p w:rsidR="002A5BF1" w:rsidRPr="0023734B" w:rsidRDefault="002A5BF1" w:rsidP="00FA652B">
            <w:pPr>
              <w:spacing w:before="100" w:beforeAutospacing="1" w:after="100" w:afterAutospacing="1" w:line="240" w:lineRule="auto"/>
              <w:jc w:val="center"/>
              <w:rPr>
                <w:rFonts w:ascii="Times New Roman" w:hAnsi="Times New Roman"/>
                <w:sz w:val="24"/>
                <w:szCs w:val="24"/>
                <w:lang w:eastAsia="ru-RU"/>
              </w:rPr>
            </w:pPr>
            <w:r w:rsidRPr="0023734B">
              <w:rPr>
                <w:rFonts w:ascii="Times New Roman" w:hAnsi="Times New Roman"/>
                <w:b/>
                <w:bCs/>
                <w:sz w:val="24"/>
                <w:szCs w:val="24"/>
                <w:lang w:eastAsia="ru-RU"/>
              </w:rPr>
              <w:t>Развитие материально-технического состояния образовательного учреждения</w:t>
            </w:r>
          </w:p>
          <w:p w:rsidR="002A5BF1" w:rsidRPr="0023734B" w:rsidRDefault="002A5BF1" w:rsidP="00FA652B">
            <w:pPr>
              <w:spacing w:after="0" w:line="240" w:lineRule="auto"/>
              <w:jc w:val="center"/>
              <w:rPr>
                <w:rFonts w:ascii="Times New Roman" w:hAnsi="Times New Roman"/>
                <w:sz w:val="24"/>
                <w:szCs w:val="24"/>
                <w:lang w:eastAsia="ru-RU"/>
              </w:rPr>
            </w:pPr>
          </w:p>
        </w:tc>
        <w:tc>
          <w:tcPr>
            <w:tcW w:w="10206" w:type="dxa"/>
            <w:vAlign w:val="center"/>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Создание новых инфраструктурных элементов за текущий период:</w:t>
            </w:r>
          </w:p>
        </w:tc>
        <w:tc>
          <w:tcPr>
            <w:tcW w:w="2126" w:type="dxa"/>
            <w:gridSpan w:val="2"/>
            <w:vAlign w:val="center"/>
          </w:tcPr>
          <w:p w:rsidR="002A5BF1" w:rsidRPr="0023734B" w:rsidRDefault="002A5BF1" w:rsidP="00FA652B">
            <w:pPr>
              <w:spacing w:after="0" w:line="240" w:lineRule="auto"/>
              <w:rPr>
                <w:rFonts w:ascii="Times New Roman" w:hAnsi="Times New Roman"/>
                <w:sz w:val="24"/>
                <w:szCs w:val="24"/>
                <w:lang w:eastAsia="ru-RU"/>
              </w:rPr>
            </w:pPr>
          </w:p>
        </w:tc>
      </w:tr>
      <w:tr w:rsidR="002A5BF1" w:rsidRPr="00D87F0A" w:rsidTr="005512CD">
        <w:trPr>
          <w:trHeight w:val="360"/>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спортплощадка</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45"/>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игровая площадка</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45"/>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музей</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55"/>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эстетические условия  рекреаций, групповых,  и других помещений;</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3</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555"/>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12332" w:type="dxa"/>
            <w:gridSpan w:val="3"/>
            <w:vAlign w:val="center"/>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Активная работа по привлечению спонсорских средств для развития и укрепления материально-технической базы детского сада</w:t>
            </w:r>
            <w:r>
              <w:rPr>
                <w:rFonts w:ascii="Times New Roman" w:hAnsi="Times New Roman"/>
                <w:sz w:val="24"/>
                <w:szCs w:val="24"/>
                <w:lang w:eastAsia="ru-RU"/>
              </w:rPr>
              <w:t xml:space="preserve"> (при поступлении на внебюджетный счет)</w:t>
            </w:r>
          </w:p>
        </w:tc>
      </w:tr>
      <w:tr w:rsidR="002A5BF1" w:rsidRPr="00D87F0A" w:rsidTr="005512CD">
        <w:trPr>
          <w:trHeight w:val="283"/>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10206" w:type="dxa"/>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до 50 тыс.р.</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49"/>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10206" w:type="dxa"/>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51-100 тыс.р.</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10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165"/>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10206" w:type="dxa"/>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более 100 тыс.р.</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20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165"/>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10206" w:type="dxa"/>
            <w:vAlign w:val="center"/>
          </w:tcPr>
          <w:p w:rsidR="002A5BF1" w:rsidRPr="000C1896" w:rsidRDefault="002A5BF1" w:rsidP="00FA652B">
            <w:pPr>
              <w:spacing w:after="0" w:line="240" w:lineRule="auto"/>
              <w:jc w:val="right"/>
              <w:rPr>
                <w:rFonts w:ascii="Times New Roman" w:hAnsi="Times New Roman"/>
                <w:sz w:val="24"/>
                <w:szCs w:val="24"/>
                <w:lang w:eastAsia="ar-SA"/>
              </w:rPr>
            </w:pPr>
            <w:r>
              <w:rPr>
                <w:rFonts w:ascii="Times New Roman" w:hAnsi="Times New Roman"/>
                <w:sz w:val="24"/>
                <w:szCs w:val="24"/>
                <w:lang w:eastAsia="ar-SA"/>
              </w:rPr>
              <w:t>ИТОГО по разделу 4</w:t>
            </w:r>
          </w:p>
        </w:tc>
        <w:tc>
          <w:tcPr>
            <w:tcW w:w="1133" w:type="dxa"/>
          </w:tcPr>
          <w:p w:rsidR="002A5BF1" w:rsidRPr="00FD3A74" w:rsidRDefault="002A5BF1" w:rsidP="00FA652B">
            <w:pPr>
              <w:snapToGrid w:val="0"/>
              <w:spacing w:after="0" w:line="240" w:lineRule="auto"/>
              <w:ind w:left="24"/>
              <w:jc w:val="center"/>
              <w:rPr>
                <w:rFonts w:ascii="Times New Roman" w:hAnsi="Times New Roman"/>
                <w:b/>
                <w:sz w:val="24"/>
                <w:szCs w:val="24"/>
                <w:lang w:eastAsia="ru-RU"/>
              </w:rPr>
            </w:pPr>
            <w:r>
              <w:rPr>
                <w:rFonts w:ascii="Times New Roman" w:hAnsi="Times New Roman"/>
                <w:b/>
                <w:sz w:val="24"/>
                <w:szCs w:val="24"/>
                <w:lang w:val="en-US" w:eastAsia="ru-RU"/>
              </w:rPr>
              <w:t>Max</w:t>
            </w:r>
            <w:r w:rsidRPr="00FD3A74">
              <w:rPr>
                <w:rFonts w:ascii="Times New Roman" w:hAnsi="Times New Roman"/>
                <w:b/>
                <w:sz w:val="24"/>
                <w:szCs w:val="24"/>
                <w:lang w:eastAsia="ru-RU"/>
              </w:rPr>
              <w:t xml:space="preserve">. </w:t>
            </w:r>
            <w:r>
              <w:rPr>
                <w:rFonts w:ascii="Times New Roman" w:hAnsi="Times New Roman"/>
                <w:b/>
                <w:sz w:val="24"/>
                <w:szCs w:val="24"/>
                <w:lang w:eastAsia="ru-RU"/>
              </w:rPr>
              <w:t>6</w:t>
            </w:r>
            <w:r w:rsidRPr="00FD3A74">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c>
          <w:tcPr>
            <w:tcW w:w="16351" w:type="dxa"/>
            <w:gridSpan w:val="5"/>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Критерий 5: Создание условий для сохранения и укрепления здоровья воспитанников</w:t>
            </w:r>
          </w:p>
        </w:tc>
      </w:tr>
      <w:tr w:rsidR="002A5BF1" w:rsidRPr="00D87F0A" w:rsidTr="005512CD">
        <w:trPr>
          <w:trHeight w:val="263"/>
        </w:trPr>
        <w:tc>
          <w:tcPr>
            <w:tcW w:w="724" w:type="dxa"/>
            <w:vMerge w:val="restart"/>
            <w:vAlign w:val="center"/>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5.1</w:t>
            </w:r>
          </w:p>
        </w:tc>
        <w:tc>
          <w:tcPr>
            <w:tcW w:w="3295" w:type="dxa"/>
            <w:vMerge w:val="restart"/>
            <w:vAlign w:val="center"/>
          </w:tcPr>
          <w:p w:rsidR="002A5BF1" w:rsidRPr="0023734B" w:rsidRDefault="002A5BF1" w:rsidP="00FA652B">
            <w:pPr>
              <w:spacing w:after="0" w:line="240" w:lineRule="auto"/>
              <w:rPr>
                <w:rFonts w:ascii="Times New Roman" w:hAnsi="Times New Roman"/>
                <w:b/>
                <w:bCs/>
                <w:sz w:val="24"/>
                <w:szCs w:val="24"/>
                <w:lang w:eastAsia="ru-RU"/>
              </w:rPr>
            </w:pPr>
            <w:r w:rsidRPr="0023734B">
              <w:rPr>
                <w:rFonts w:ascii="Times New Roman" w:hAnsi="Times New Roman"/>
                <w:b/>
                <w:sz w:val="24"/>
                <w:szCs w:val="24"/>
                <w:lang w:eastAsia="ru-RU"/>
              </w:rPr>
              <w:t xml:space="preserve">Создание условий для сохранения здоровья обучающихся </w:t>
            </w: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снижение количества дней, пропущенных по болезни по сравнению с аналогичным периодом предыдущего года</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10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13"/>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after="0" w:line="240" w:lineRule="auto"/>
              <w:jc w:val="both"/>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увеличение посещаемости, по сравнению с аналогичным периодом предыдущего  года</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60"/>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after="0" w:line="240" w:lineRule="auto"/>
              <w:jc w:val="both"/>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Реализация программы оздоровления и закаливания (при условии согласия родителей/законных представителей)</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55"/>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after="0" w:line="240" w:lineRule="auto"/>
              <w:jc w:val="both"/>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Согласование с Роспотребнадзором 10-дневного меню (разнообразие, соответствие набора продуктов)</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55"/>
        </w:trPr>
        <w:tc>
          <w:tcPr>
            <w:tcW w:w="14225" w:type="dxa"/>
            <w:gridSpan w:val="3"/>
            <w:vAlign w:val="center"/>
          </w:tcPr>
          <w:p w:rsidR="002A5BF1" w:rsidRPr="000C1896" w:rsidRDefault="002A5BF1" w:rsidP="00FA652B">
            <w:pPr>
              <w:spacing w:after="0" w:line="240" w:lineRule="auto"/>
              <w:jc w:val="right"/>
              <w:rPr>
                <w:rFonts w:ascii="Times New Roman" w:hAnsi="Times New Roman"/>
                <w:sz w:val="24"/>
                <w:szCs w:val="24"/>
                <w:lang w:eastAsia="ar-SA"/>
              </w:rPr>
            </w:pPr>
            <w:r>
              <w:rPr>
                <w:rFonts w:ascii="Times New Roman" w:hAnsi="Times New Roman"/>
                <w:sz w:val="24"/>
                <w:szCs w:val="24"/>
                <w:lang w:eastAsia="ar-SA"/>
              </w:rPr>
              <w:t>ИТОГО по разделу 5</w:t>
            </w:r>
          </w:p>
        </w:tc>
        <w:tc>
          <w:tcPr>
            <w:tcW w:w="1133" w:type="dxa"/>
          </w:tcPr>
          <w:p w:rsidR="002A5BF1" w:rsidRPr="00FD3A74" w:rsidRDefault="002A5BF1" w:rsidP="00FA652B">
            <w:pPr>
              <w:snapToGrid w:val="0"/>
              <w:spacing w:after="0" w:line="240" w:lineRule="auto"/>
              <w:ind w:left="24"/>
              <w:jc w:val="center"/>
              <w:rPr>
                <w:rFonts w:ascii="Times New Roman" w:hAnsi="Times New Roman"/>
                <w:b/>
                <w:sz w:val="24"/>
                <w:szCs w:val="24"/>
                <w:lang w:eastAsia="ru-RU"/>
              </w:rPr>
            </w:pPr>
            <w:r>
              <w:rPr>
                <w:rFonts w:ascii="Times New Roman" w:hAnsi="Times New Roman"/>
                <w:b/>
                <w:sz w:val="24"/>
                <w:szCs w:val="24"/>
                <w:lang w:val="en-US" w:eastAsia="ru-RU"/>
              </w:rPr>
              <w:t>Max</w:t>
            </w:r>
            <w:r w:rsidRPr="00FD3A74">
              <w:rPr>
                <w:rFonts w:ascii="Times New Roman" w:hAnsi="Times New Roman"/>
                <w:b/>
                <w:sz w:val="24"/>
                <w:szCs w:val="24"/>
                <w:lang w:eastAsia="ru-RU"/>
              </w:rPr>
              <w:t xml:space="preserve">. </w:t>
            </w:r>
            <w:r>
              <w:rPr>
                <w:rFonts w:ascii="Times New Roman" w:hAnsi="Times New Roman"/>
                <w:b/>
                <w:sz w:val="24"/>
                <w:szCs w:val="24"/>
                <w:lang w:eastAsia="ru-RU"/>
              </w:rPr>
              <w:t>2</w:t>
            </w:r>
            <w:r w:rsidRPr="00FD3A74">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c>
          <w:tcPr>
            <w:tcW w:w="14225" w:type="dxa"/>
            <w:gridSpan w:val="3"/>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Критерий 6: Эффективность управленческой деятельн</w:t>
            </w:r>
            <w:r>
              <w:rPr>
                <w:rFonts w:ascii="Times New Roman" w:hAnsi="Times New Roman"/>
                <w:b/>
                <w:sz w:val="24"/>
                <w:szCs w:val="24"/>
                <w:lang w:eastAsia="ru-RU"/>
              </w:rPr>
              <w:t>ости</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p>
        </w:tc>
        <w:tc>
          <w:tcPr>
            <w:tcW w:w="993" w:type="dxa"/>
          </w:tcPr>
          <w:p w:rsidR="002A5BF1" w:rsidRPr="0023734B" w:rsidRDefault="002A5BF1" w:rsidP="00FA652B">
            <w:pPr>
              <w:spacing w:after="0" w:line="240" w:lineRule="auto"/>
              <w:jc w:val="center"/>
              <w:rPr>
                <w:rFonts w:ascii="Times New Roman" w:hAnsi="Times New Roman"/>
                <w:b/>
                <w:sz w:val="24"/>
                <w:szCs w:val="24"/>
                <w:lang w:eastAsia="ru-RU"/>
              </w:rPr>
            </w:pPr>
          </w:p>
        </w:tc>
      </w:tr>
      <w:tr w:rsidR="002A5BF1" w:rsidRPr="00D87F0A" w:rsidTr="005512CD">
        <w:trPr>
          <w:trHeight w:val="522"/>
        </w:trPr>
        <w:tc>
          <w:tcPr>
            <w:tcW w:w="724" w:type="dxa"/>
            <w:vMerge w:val="restart"/>
            <w:vAlign w:val="center"/>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6.1</w:t>
            </w:r>
          </w:p>
        </w:tc>
        <w:tc>
          <w:tcPr>
            <w:tcW w:w="3295" w:type="dxa"/>
            <w:vMerge w:val="restart"/>
            <w:vAlign w:val="center"/>
          </w:tcPr>
          <w:p w:rsidR="002A5BF1" w:rsidRPr="0023734B" w:rsidRDefault="002A5BF1" w:rsidP="00FA652B">
            <w:pPr>
              <w:spacing w:after="0" w:line="240" w:lineRule="auto"/>
              <w:rPr>
                <w:rFonts w:ascii="Times New Roman" w:hAnsi="Times New Roman"/>
                <w:b/>
                <w:sz w:val="24"/>
                <w:szCs w:val="24"/>
                <w:lang w:eastAsia="ru-RU"/>
              </w:rPr>
            </w:pPr>
            <w:r w:rsidRPr="0023734B">
              <w:rPr>
                <w:rFonts w:ascii="Times New Roman" w:hAnsi="Times New Roman"/>
                <w:b/>
                <w:sz w:val="24"/>
                <w:szCs w:val="24"/>
                <w:lang w:eastAsia="ru-RU"/>
              </w:rPr>
              <w:t>Обеспечение государственно-общественного характера управления в учреждении</w:t>
            </w: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наличие органов общественного управления</w:t>
            </w:r>
            <w:r>
              <w:rPr>
                <w:rFonts w:ascii="Times New Roman" w:hAnsi="Times New Roman"/>
                <w:sz w:val="24"/>
                <w:szCs w:val="24"/>
                <w:lang w:eastAsia="ru-RU"/>
              </w:rPr>
              <w:t>(совет учреждения или попечительский совет)</w:t>
            </w:r>
            <w:r w:rsidRPr="0023734B">
              <w:rPr>
                <w:rFonts w:ascii="Times New Roman" w:hAnsi="Times New Roman"/>
                <w:sz w:val="24"/>
                <w:szCs w:val="24"/>
                <w:lang w:eastAsia="ru-RU"/>
              </w:rPr>
              <w:t>, отражающих интересы всех учас</w:t>
            </w:r>
            <w:r>
              <w:rPr>
                <w:rFonts w:ascii="Times New Roman" w:hAnsi="Times New Roman"/>
                <w:sz w:val="24"/>
                <w:szCs w:val="24"/>
                <w:lang w:eastAsia="ru-RU"/>
              </w:rPr>
              <w:t>тников образовательного процесс а (при условии отражения деятельности на сайте ОУ)</w:t>
            </w:r>
            <w:r w:rsidRPr="0023734B">
              <w:rPr>
                <w:rFonts w:ascii="Times New Roman" w:hAnsi="Times New Roman"/>
                <w:sz w:val="24"/>
                <w:szCs w:val="24"/>
                <w:lang w:eastAsia="ru-RU"/>
              </w:rPr>
              <w:t>;</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198"/>
        </w:trPr>
        <w:tc>
          <w:tcPr>
            <w:tcW w:w="724" w:type="dxa"/>
            <w:vMerge/>
            <w:vAlign w:val="center"/>
          </w:tcPr>
          <w:p w:rsidR="002A5BF1" w:rsidRPr="0023734B" w:rsidRDefault="002A5BF1" w:rsidP="00FA652B">
            <w:pPr>
              <w:spacing w:after="0" w:line="240" w:lineRule="auto"/>
              <w:rPr>
                <w:rFonts w:ascii="Times New Roman" w:hAnsi="Times New Roman"/>
                <w:sz w:val="24"/>
                <w:szCs w:val="24"/>
                <w:lang w:eastAsia="ru-RU"/>
              </w:rPr>
            </w:pPr>
          </w:p>
        </w:tc>
        <w:tc>
          <w:tcPr>
            <w:tcW w:w="3295" w:type="dxa"/>
            <w:vMerge/>
            <w:vAlign w:val="center"/>
          </w:tcPr>
          <w:p w:rsidR="002A5BF1" w:rsidRPr="0023734B" w:rsidRDefault="002A5BF1" w:rsidP="00FA652B">
            <w:pPr>
              <w:spacing w:after="0" w:line="240" w:lineRule="auto"/>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23734B">
              <w:rPr>
                <w:rFonts w:ascii="Times New Roman" w:hAnsi="Times New Roman"/>
                <w:sz w:val="24"/>
                <w:szCs w:val="24"/>
                <w:lang w:eastAsia="ru-RU"/>
              </w:rPr>
              <w:t xml:space="preserve"> успешное функционирование и периодическое (не реже 1 раза в месяц) обновление  сайта детского сада, отвечающего современным требованиям;</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00"/>
        </w:trPr>
        <w:tc>
          <w:tcPr>
            <w:tcW w:w="724" w:type="dxa"/>
            <w:vMerge/>
            <w:vAlign w:val="center"/>
          </w:tcPr>
          <w:p w:rsidR="002A5BF1" w:rsidRPr="0023734B" w:rsidRDefault="002A5BF1" w:rsidP="00FA652B">
            <w:pPr>
              <w:spacing w:after="0" w:line="240" w:lineRule="auto"/>
              <w:rPr>
                <w:rFonts w:ascii="Times New Roman" w:hAnsi="Times New Roman"/>
                <w:sz w:val="24"/>
                <w:szCs w:val="24"/>
                <w:lang w:eastAsia="ru-RU"/>
              </w:rPr>
            </w:pPr>
          </w:p>
        </w:tc>
        <w:tc>
          <w:tcPr>
            <w:tcW w:w="3295" w:type="dxa"/>
            <w:vMerge/>
            <w:vAlign w:val="center"/>
          </w:tcPr>
          <w:p w:rsidR="002A5BF1" w:rsidRPr="0023734B" w:rsidRDefault="002A5BF1" w:rsidP="00FA652B">
            <w:pPr>
              <w:spacing w:after="0" w:line="240" w:lineRule="auto"/>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-наличие и размещение на сайте ОУ публичного отчета;</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00"/>
        </w:trPr>
        <w:tc>
          <w:tcPr>
            <w:tcW w:w="724" w:type="dxa"/>
            <w:vMerge/>
            <w:vAlign w:val="center"/>
          </w:tcPr>
          <w:p w:rsidR="002A5BF1" w:rsidRPr="0023734B" w:rsidRDefault="002A5BF1" w:rsidP="00FA652B">
            <w:pPr>
              <w:spacing w:after="0" w:line="240" w:lineRule="auto"/>
              <w:rPr>
                <w:rFonts w:ascii="Times New Roman" w:hAnsi="Times New Roman"/>
                <w:sz w:val="24"/>
                <w:szCs w:val="24"/>
                <w:lang w:eastAsia="ru-RU"/>
              </w:rPr>
            </w:pPr>
          </w:p>
        </w:tc>
        <w:tc>
          <w:tcPr>
            <w:tcW w:w="3295" w:type="dxa"/>
            <w:vMerge/>
            <w:vAlign w:val="center"/>
          </w:tcPr>
          <w:p w:rsidR="002A5BF1" w:rsidRPr="0023734B" w:rsidRDefault="002A5BF1" w:rsidP="00FA652B">
            <w:pPr>
              <w:spacing w:after="0" w:line="240" w:lineRule="auto"/>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наличие и периодическое издание газеты детского сада;</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420"/>
        </w:trPr>
        <w:tc>
          <w:tcPr>
            <w:tcW w:w="724" w:type="dxa"/>
            <w:vMerge w:val="restart"/>
            <w:vAlign w:val="center"/>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6.2</w:t>
            </w:r>
          </w:p>
        </w:tc>
        <w:tc>
          <w:tcPr>
            <w:tcW w:w="3295" w:type="dxa"/>
            <w:vMerge w:val="restart"/>
            <w:vAlign w:val="center"/>
          </w:tcPr>
          <w:p w:rsidR="002A5BF1" w:rsidRPr="0023734B" w:rsidRDefault="002A5BF1" w:rsidP="00FA652B">
            <w:pPr>
              <w:spacing w:before="100" w:beforeAutospacing="1" w:after="100" w:afterAutospacing="1" w:line="240" w:lineRule="auto"/>
              <w:rPr>
                <w:rFonts w:ascii="Times New Roman" w:hAnsi="Times New Roman"/>
                <w:b/>
                <w:sz w:val="24"/>
                <w:szCs w:val="24"/>
                <w:lang w:eastAsia="ru-RU"/>
              </w:rPr>
            </w:pPr>
            <w:r w:rsidRPr="0023734B">
              <w:rPr>
                <w:rFonts w:ascii="Times New Roman" w:hAnsi="Times New Roman"/>
                <w:b/>
                <w:bCs/>
                <w:sz w:val="24"/>
                <w:szCs w:val="24"/>
                <w:lang w:eastAsia="ru-RU"/>
              </w:rPr>
              <w:t>Создание и обеспечение благоприятного морально-психологического климата в коллективе</w:t>
            </w:r>
          </w:p>
        </w:tc>
        <w:tc>
          <w:tcPr>
            <w:tcW w:w="12332" w:type="dxa"/>
            <w:gridSpan w:val="3"/>
            <w:vAlign w:val="center"/>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Благоприятные взаимоотношения между участниками образовательного процесса:</w:t>
            </w:r>
          </w:p>
        </w:tc>
      </w:tr>
      <w:tr w:rsidR="002A5BF1" w:rsidRPr="00D87F0A" w:rsidTr="005512CD">
        <w:trPr>
          <w:trHeight w:val="495"/>
        </w:trPr>
        <w:tc>
          <w:tcPr>
            <w:tcW w:w="724" w:type="dxa"/>
            <w:vMerge/>
            <w:vAlign w:val="center"/>
          </w:tcPr>
          <w:p w:rsidR="002A5BF1" w:rsidRPr="0023734B" w:rsidRDefault="002A5BF1" w:rsidP="00FA652B">
            <w:pPr>
              <w:spacing w:after="0" w:line="240" w:lineRule="auto"/>
              <w:rPr>
                <w:rFonts w:ascii="Times New Roman" w:hAnsi="Times New Roman"/>
                <w:sz w:val="24"/>
                <w:szCs w:val="24"/>
                <w:lang w:eastAsia="ru-RU"/>
              </w:rPr>
            </w:pPr>
          </w:p>
        </w:tc>
        <w:tc>
          <w:tcPr>
            <w:tcW w:w="3295" w:type="dxa"/>
            <w:vMerge/>
            <w:vAlign w:val="center"/>
          </w:tcPr>
          <w:p w:rsidR="002A5BF1" w:rsidRPr="0023734B" w:rsidRDefault="002A5BF1" w:rsidP="00FA652B">
            <w:pPr>
              <w:spacing w:before="100" w:beforeAutospacing="1" w:after="100" w:afterAutospacing="1" w:line="240" w:lineRule="auto"/>
              <w:rPr>
                <w:rFonts w:ascii="Times New Roman" w:hAnsi="Times New Roman"/>
                <w:b/>
                <w:bCs/>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xml:space="preserve">- отсутствие </w:t>
            </w:r>
            <w:r w:rsidRPr="0023734B">
              <w:rPr>
                <w:rFonts w:ascii="Times New Roman" w:hAnsi="Times New Roman"/>
                <w:bCs/>
                <w:sz w:val="24"/>
                <w:szCs w:val="24"/>
                <w:lang w:eastAsia="ru-RU"/>
              </w:rPr>
              <w:t>конфликтных ситуаций между участниками образовательного процесса, в том числе между работниками</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480"/>
        </w:trPr>
        <w:tc>
          <w:tcPr>
            <w:tcW w:w="724" w:type="dxa"/>
            <w:vMerge/>
            <w:vAlign w:val="center"/>
          </w:tcPr>
          <w:p w:rsidR="002A5BF1" w:rsidRPr="0023734B" w:rsidRDefault="002A5BF1" w:rsidP="00FA652B">
            <w:pPr>
              <w:spacing w:after="0" w:line="240" w:lineRule="auto"/>
              <w:rPr>
                <w:rFonts w:ascii="Times New Roman" w:hAnsi="Times New Roman"/>
                <w:sz w:val="24"/>
                <w:szCs w:val="24"/>
                <w:lang w:eastAsia="ru-RU"/>
              </w:rPr>
            </w:pPr>
          </w:p>
        </w:tc>
        <w:tc>
          <w:tcPr>
            <w:tcW w:w="3295" w:type="dxa"/>
            <w:vMerge/>
            <w:vAlign w:val="center"/>
          </w:tcPr>
          <w:p w:rsidR="002A5BF1" w:rsidRPr="0023734B" w:rsidRDefault="002A5BF1" w:rsidP="00FA652B">
            <w:pPr>
              <w:spacing w:before="100" w:beforeAutospacing="1" w:after="100" w:afterAutospacing="1" w:line="240" w:lineRule="auto"/>
              <w:rPr>
                <w:rFonts w:ascii="Times New Roman" w:hAnsi="Times New Roman"/>
                <w:b/>
                <w:bCs/>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bCs/>
                <w:sz w:val="24"/>
                <w:szCs w:val="24"/>
                <w:lang w:eastAsia="ru-RU"/>
              </w:rPr>
              <w:t xml:space="preserve">- отсутствие </w:t>
            </w:r>
            <w:r w:rsidRPr="0023734B">
              <w:rPr>
                <w:rFonts w:ascii="Times New Roman" w:hAnsi="Times New Roman"/>
                <w:sz w:val="24"/>
                <w:szCs w:val="24"/>
                <w:lang w:eastAsia="ru-RU"/>
              </w:rPr>
              <w:t>обоснованных жалоб и обращений родителей и педагогических работников на деятельность руководства детского сада;</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645"/>
        </w:trPr>
        <w:tc>
          <w:tcPr>
            <w:tcW w:w="724" w:type="dxa"/>
            <w:vMerge/>
            <w:vAlign w:val="center"/>
          </w:tcPr>
          <w:p w:rsidR="002A5BF1" w:rsidRPr="0023734B" w:rsidRDefault="002A5BF1" w:rsidP="00FA652B">
            <w:pPr>
              <w:spacing w:after="0" w:line="240" w:lineRule="auto"/>
              <w:rPr>
                <w:rFonts w:ascii="Times New Roman" w:hAnsi="Times New Roman"/>
                <w:sz w:val="24"/>
                <w:szCs w:val="24"/>
                <w:lang w:eastAsia="ru-RU"/>
              </w:rPr>
            </w:pPr>
          </w:p>
        </w:tc>
        <w:tc>
          <w:tcPr>
            <w:tcW w:w="3295" w:type="dxa"/>
            <w:vMerge/>
            <w:vAlign w:val="center"/>
          </w:tcPr>
          <w:p w:rsidR="002A5BF1" w:rsidRPr="0023734B" w:rsidRDefault="002A5BF1" w:rsidP="00FA652B">
            <w:pPr>
              <w:spacing w:before="100" w:beforeAutospacing="1" w:after="100" w:afterAutospacing="1" w:line="240" w:lineRule="auto"/>
              <w:rPr>
                <w:rFonts w:ascii="Times New Roman" w:hAnsi="Times New Roman"/>
                <w:b/>
                <w:bCs/>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bCs/>
                <w:sz w:val="24"/>
                <w:szCs w:val="24"/>
                <w:lang w:eastAsia="ru-RU"/>
              </w:rPr>
            </w:pPr>
            <w:r w:rsidRPr="0023734B">
              <w:rPr>
                <w:rFonts w:ascii="Times New Roman" w:hAnsi="Times New Roman"/>
                <w:sz w:val="24"/>
                <w:szCs w:val="24"/>
                <w:lang w:eastAsia="ru-RU"/>
              </w:rPr>
              <w:t>- отсутствие обоснованных жалоб со стороны родителей (законных представителей) на деятельность образовательного учреждения, в том числе воспитателей</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540"/>
        </w:trPr>
        <w:tc>
          <w:tcPr>
            <w:tcW w:w="724" w:type="dxa"/>
            <w:vMerge w:val="restart"/>
            <w:vAlign w:val="center"/>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6.3</w:t>
            </w:r>
          </w:p>
        </w:tc>
        <w:tc>
          <w:tcPr>
            <w:tcW w:w="3295" w:type="dxa"/>
            <w:vMerge w:val="restart"/>
            <w:vAlign w:val="center"/>
          </w:tcPr>
          <w:p w:rsidR="002A5BF1" w:rsidRPr="0023734B" w:rsidRDefault="002A5BF1" w:rsidP="00FA652B">
            <w:pPr>
              <w:spacing w:before="100" w:beforeAutospacing="1" w:after="100" w:afterAutospacing="1" w:line="240" w:lineRule="auto"/>
              <w:rPr>
                <w:rFonts w:ascii="Times New Roman" w:hAnsi="Times New Roman"/>
                <w:b/>
                <w:sz w:val="24"/>
                <w:szCs w:val="24"/>
                <w:lang w:eastAsia="ru-RU"/>
              </w:rPr>
            </w:pPr>
            <w:r w:rsidRPr="0023734B">
              <w:rPr>
                <w:rFonts w:ascii="Times New Roman" w:hAnsi="Times New Roman"/>
                <w:b/>
                <w:sz w:val="24"/>
                <w:szCs w:val="24"/>
                <w:lang w:eastAsia="ru-RU"/>
              </w:rPr>
              <w:t>Исполнительская дисциплина</w:t>
            </w: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Своевременное представление требуемой информации в вышестоящие органы управления (статистические и иные отчеты, аналитическая информация и др.);</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w:t>
            </w:r>
            <w:r w:rsidRPr="0023734B">
              <w:rPr>
                <w:rFonts w:ascii="Times New Roman" w:hAnsi="Times New Roman"/>
                <w:b/>
                <w:sz w:val="24"/>
                <w:szCs w:val="24"/>
                <w:lang w:eastAsia="ru-RU"/>
              </w:rPr>
              <w:t>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79"/>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Своевременное представление пакета документов для начисления з/платы;</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w:t>
            </w:r>
            <w:r w:rsidRPr="0023734B">
              <w:rPr>
                <w:rFonts w:ascii="Times New Roman" w:hAnsi="Times New Roman"/>
                <w:b/>
                <w:sz w:val="24"/>
                <w:szCs w:val="24"/>
                <w:lang w:eastAsia="ru-RU"/>
              </w:rPr>
              <w:t>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30"/>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Своевременное представление отчетов по питанию;</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w:t>
            </w:r>
            <w:r w:rsidRPr="0023734B">
              <w:rPr>
                <w:rFonts w:ascii="Times New Roman" w:hAnsi="Times New Roman"/>
                <w:b/>
                <w:sz w:val="24"/>
                <w:szCs w:val="24"/>
                <w:lang w:eastAsia="ru-RU"/>
              </w:rPr>
              <w:t>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85"/>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Своевременное и качественное исполнение документов: приказов, распоряжений, актов, коллективного трудового договора;</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w:t>
            </w:r>
            <w:r w:rsidRPr="0023734B">
              <w:rPr>
                <w:rFonts w:ascii="Times New Roman" w:hAnsi="Times New Roman"/>
                <w:b/>
                <w:sz w:val="24"/>
                <w:szCs w:val="24"/>
                <w:lang w:eastAsia="ru-RU"/>
              </w:rPr>
              <w:t>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85"/>
        </w:trPr>
        <w:tc>
          <w:tcPr>
            <w:tcW w:w="724" w:type="dxa"/>
            <w:vMerge w:val="restart"/>
            <w:vAlign w:val="center"/>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6.4</w:t>
            </w:r>
          </w:p>
        </w:tc>
        <w:tc>
          <w:tcPr>
            <w:tcW w:w="3295" w:type="dxa"/>
            <w:vMerge w:val="restart"/>
            <w:vAlign w:val="center"/>
          </w:tcPr>
          <w:p w:rsidR="002A5BF1" w:rsidRPr="0023734B" w:rsidRDefault="002A5BF1" w:rsidP="00FA652B">
            <w:pPr>
              <w:spacing w:before="100" w:beforeAutospacing="1" w:after="100" w:afterAutospacing="1" w:line="240" w:lineRule="auto"/>
              <w:rPr>
                <w:rFonts w:ascii="Times New Roman" w:hAnsi="Times New Roman"/>
                <w:b/>
                <w:sz w:val="24"/>
                <w:szCs w:val="24"/>
                <w:lang w:eastAsia="ru-RU"/>
              </w:rPr>
            </w:pPr>
            <w:r w:rsidRPr="0023734B">
              <w:rPr>
                <w:rFonts w:ascii="Times New Roman" w:hAnsi="Times New Roman"/>
                <w:b/>
                <w:sz w:val="24"/>
                <w:szCs w:val="24"/>
                <w:lang w:eastAsia="ru-RU"/>
              </w:rPr>
              <w:t>Рациональное использование доведенных бюджетных ассигнований</w:t>
            </w: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xml:space="preserve">Своевременное размещение документации на сайте закупок </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w:t>
            </w:r>
            <w:r w:rsidRPr="0023734B">
              <w:rPr>
                <w:rFonts w:ascii="Times New Roman" w:hAnsi="Times New Roman"/>
                <w:b/>
                <w:sz w:val="24"/>
                <w:szCs w:val="24"/>
                <w:lang w:eastAsia="ru-RU"/>
              </w:rPr>
              <w:t>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85"/>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Заключение договоров с единым поставщиком не более 40% всех закупок</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85"/>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10206" w:type="dxa"/>
            <w:vAlign w:val="center"/>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Заключение договоров по результатам аукциона  не менее 30% всех закупок</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85"/>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Заключение договоров по результатам запроса котировок  не менее 20% всех закупок</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w:t>
            </w:r>
            <w:r w:rsidRPr="0023734B">
              <w:rPr>
                <w:rFonts w:ascii="Times New Roman" w:hAnsi="Times New Roman"/>
                <w:b/>
                <w:sz w:val="24"/>
                <w:szCs w:val="24"/>
                <w:lang w:eastAsia="ru-RU"/>
              </w:rPr>
              <w:t>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131"/>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Заключение простых договоров не более 10% всех закупок</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424"/>
        </w:trPr>
        <w:tc>
          <w:tcPr>
            <w:tcW w:w="724" w:type="dxa"/>
            <w:vMerge w:val="restart"/>
            <w:vAlign w:val="center"/>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6.5</w:t>
            </w:r>
          </w:p>
        </w:tc>
        <w:tc>
          <w:tcPr>
            <w:tcW w:w="3295" w:type="dxa"/>
            <w:vMerge w:val="restart"/>
            <w:vAlign w:val="center"/>
          </w:tcPr>
          <w:p w:rsidR="002A5BF1" w:rsidRPr="0023734B" w:rsidRDefault="002A5BF1" w:rsidP="00FA652B">
            <w:pPr>
              <w:spacing w:before="100" w:beforeAutospacing="1" w:after="100" w:afterAutospacing="1" w:line="240" w:lineRule="auto"/>
              <w:rPr>
                <w:rFonts w:ascii="Times New Roman" w:hAnsi="Times New Roman"/>
                <w:b/>
                <w:sz w:val="24"/>
                <w:szCs w:val="24"/>
                <w:lang w:eastAsia="ru-RU"/>
              </w:rPr>
            </w:pPr>
            <w:r w:rsidRPr="0023734B">
              <w:rPr>
                <w:rFonts w:ascii="Times New Roman" w:hAnsi="Times New Roman"/>
                <w:b/>
                <w:sz w:val="24"/>
                <w:szCs w:val="24"/>
                <w:lang w:eastAsia="ru-RU"/>
              </w:rPr>
              <w:t>Применение инновационных технологий в управленческой деятельности</w:t>
            </w:r>
          </w:p>
        </w:tc>
        <w:tc>
          <w:tcPr>
            <w:tcW w:w="12332" w:type="dxa"/>
            <w:gridSpan w:val="3"/>
            <w:vAlign w:val="center"/>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Внедрение программно-целевого подхода в практику управления образовательным учреждением:</w:t>
            </w:r>
          </w:p>
        </w:tc>
      </w:tr>
      <w:tr w:rsidR="002A5BF1" w:rsidRPr="00D87F0A" w:rsidTr="005512CD">
        <w:trPr>
          <w:trHeight w:val="555"/>
        </w:trPr>
        <w:tc>
          <w:tcPr>
            <w:tcW w:w="724" w:type="dxa"/>
            <w:vMerge/>
            <w:vAlign w:val="center"/>
          </w:tcPr>
          <w:p w:rsidR="002A5BF1" w:rsidRPr="0023734B" w:rsidRDefault="002A5BF1" w:rsidP="00FA652B">
            <w:pPr>
              <w:spacing w:after="0" w:line="240" w:lineRule="auto"/>
              <w:rPr>
                <w:rFonts w:ascii="Times New Roman" w:hAnsi="Times New Roman"/>
                <w:sz w:val="24"/>
                <w:szCs w:val="24"/>
                <w:lang w:eastAsia="ru-RU"/>
              </w:rPr>
            </w:pPr>
          </w:p>
        </w:tc>
        <w:tc>
          <w:tcPr>
            <w:tcW w:w="3295" w:type="dxa"/>
            <w:vMerge/>
            <w:vAlign w:val="center"/>
          </w:tcPr>
          <w:p w:rsidR="002A5BF1" w:rsidRPr="0023734B" w:rsidRDefault="002A5BF1"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-наличие и реализация  целевых программ детского сада, утвержденных в установленном порядке;</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10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567"/>
        </w:trPr>
        <w:tc>
          <w:tcPr>
            <w:tcW w:w="724" w:type="dxa"/>
            <w:vMerge/>
            <w:vAlign w:val="center"/>
          </w:tcPr>
          <w:p w:rsidR="002A5BF1" w:rsidRPr="0023734B" w:rsidRDefault="002A5BF1" w:rsidP="00FA652B">
            <w:pPr>
              <w:spacing w:after="0" w:line="240" w:lineRule="auto"/>
              <w:rPr>
                <w:rFonts w:ascii="Times New Roman" w:hAnsi="Times New Roman"/>
                <w:sz w:val="24"/>
                <w:szCs w:val="24"/>
                <w:lang w:eastAsia="ru-RU"/>
              </w:rPr>
            </w:pPr>
          </w:p>
        </w:tc>
        <w:tc>
          <w:tcPr>
            <w:tcW w:w="3295" w:type="dxa"/>
            <w:vMerge/>
            <w:vAlign w:val="center"/>
          </w:tcPr>
          <w:p w:rsidR="002A5BF1" w:rsidRPr="0023734B" w:rsidRDefault="002A5BF1"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xml:space="preserve">-наличие и эффективное использование </w:t>
            </w:r>
            <w:r w:rsidRPr="00D76C96">
              <w:rPr>
                <w:rFonts w:ascii="Times New Roman" w:hAnsi="Times New Roman"/>
                <w:b/>
                <w:sz w:val="24"/>
                <w:szCs w:val="24"/>
                <w:u w:val="single"/>
                <w:lang w:eastAsia="ru-RU"/>
              </w:rPr>
              <w:t>автоматизированных</w:t>
            </w:r>
            <w:r w:rsidRPr="0023734B">
              <w:rPr>
                <w:rFonts w:ascii="Times New Roman" w:hAnsi="Times New Roman"/>
                <w:sz w:val="24"/>
                <w:szCs w:val="24"/>
                <w:lang w:eastAsia="ru-RU"/>
              </w:rPr>
              <w:t xml:space="preserve"> программ управления (алфавитная книга воспитанников, движение личного состава и т.д.)</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10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44"/>
        </w:trPr>
        <w:tc>
          <w:tcPr>
            <w:tcW w:w="724" w:type="dxa"/>
            <w:vMerge w:val="restart"/>
            <w:vAlign w:val="center"/>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6.6</w:t>
            </w:r>
          </w:p>
        </w:tc>
        <w:tc>
          <w:tcPr>
            <w:tcW w:w="3295" w:type="dxa"/>
            <w:vMerge w:val="restart"/>
            <w:vAlign w:val="center"/>
          </w:tcPr>
          <w:p w:rsidR="002A5BF1" w:rsidRPr="0023734B" w:rsidRDefault="002A5BF1" w:rsidP="00FA652B">
            <w:pPr>
              <w:spacing w:before="100" w:beforeAutospacing="1" w:after="100" w:afterAutospacing="1" w:line="240" w:lineRule="auto"/>
              <w:rPr>
                <w:rFonts w:ascii="Times New Roman" w:hAnsi="Times New Roman"/>
                <w:b/>
                <w:sz w:val="24"/>
                <w:szCs w:val="24"/>
                <w:lang w:eastAsia="ru-RU"/>
              </w:rPr>
            </w:pPr>
            <w:r w:rsidRPr="0023734B">
              <w:rPr>
                <w:rFonts w:ascii="Times New Roman" w:hAnsi="Times New Roman"/>
                <w:b/>
                <w:sz w:val="24"/>
                <w:szCs w:val="24"/>
                <w:lang w:eastAsia="ru-RU"/>
              </w:rPr>
              <w:t>Достижения образовательного учреждения</w:t>
            </w:r>
          </w:p>
          <w:p w:rsidR="002A5BF1" w:rsidRPr="0023734B" w:rsidRDefault="002A5BF1" w:rsidP="00FA652B">
            <w:pPr>
              <w:spacing w:before="100" w:beforeAutospacing="1" w:after="100" w:afterAutospacing="1" w:line="240" w:lineRule="auto"/>
              <w:rPr>
                <w:rFonts w:ascii="Times New Roman" w:hAnsi="Times New Roman"/>
                <w:sz w:val="24"/>
                <w:szCs w:val="24"/>
                <w:lang w:eastAsia="ru-RU"/>
              </w:rPr>
            </w:pPr>
          </w:p>
        </w:tc>
        <w:tc>
          <w:tcPr>
            <w:tcW w:w="12332" w:type="dxa"/>
            <w:gridSpan w:val="3"/>
          </w:tcPr>
          <w:p w:rsidR="002A5BF1" w:rsidRPr="0023734B" w:rsidRDefault="002A5BF1" w:rsidP="00FA652B">
            <w:pPr>
              <w:spacing w:after="0" w:line="240" w:lineRule="auto"/>
              <w:jc w:val="both"/>
              <w:rPr>
                <w:rFonts w:ascii="Times New Roman" w:hAnsi="Times New Roman"/>
                <w:sz w:val="24"/>
                <w:szCs w:val="24"/>
                <w:lang w:eastAsia="ru-RU"/>
              </w:rPr>
            </w:pPr>
            <w:r w:rsidRPr="00D76C96">
              <w:rPr>
                <w:rFonts w:ascii="Times New Roman" w:hAnsi="Times New Roman"/>
                <w:b/>
                <w:sz w:val="24"/>
                <w:szCs w:val="24"/>
                <w:u w:val="single"/>
                <w:lang w:eastAsia="ru-RU"/>
              </w:rPr>
              <w:t>Участие в конкурсном отборе детских садов</w:t>
            </w:r>
            <w:r w:rsidRPr="0023734B">
              <w:rPr>
                <w:rFonts w:ascii="Times New Roman" w:hAnsi="Times New Roman"/>
                <w:sz w:val="24"/>
                <w:szCs w:val="24"/>
                <w:lang w:eastAsia="ru-RU"/>
              </w:rPr>
              <w:t xml:space="preserve">, на присвоение </w:t>
            </w:r>
            <w:r w:rsidRPr="00D76C96">
              <w:rPr>
                <w:rFonts w:ascii="Times New Roman" w:hAnsi="Times New Roman"/>
                <w:b/>
                <w:sz w:val="24"/>
                <w:szCs w:val="24"/>
                <w:u w:val="single"/>
                <w:lang w:eastAsia="ru-RU"/>
              </w:rPr>
              <w:t>статуса инновационной площадки</w:t>
            </w:r>
            <w:r w:rsidRPr="0023734B">
              <w:rPr>
                <w:rFonts w:ascii="Times New Roman" w:hAnsi="Times New Roman"/>
                <w:b/>
                <w:sz w:val="24"/>
                <w:szCs w:val="24"/>
                <w:lang w:eastAsia="ru-RU"/>
              </w:rPr>
              <w:t>:</w:t>
            </w:r>
          </w:p>
        </w:tc>
      </w:tr>
      <w:tr w:rsidR="002A5BF1" w:rsidRPr="00D87F0A" w:rsidTr="005512CD">
        <w:trPr>
          <w:trHeight w:val="360"/>
        </w:trPr>
        <w:tc>
          <w:tcPr>
            <w:tcW w:w="724" w:type="dxa"/>
            <w:vMerge/>
            <w:vAlign w:val="center"/>
          </w:tcPr>
          <w:p w:rsidR="002A5BF1" w:rsidRPr="0023734B" w:rsidRDefault="002A5BF1" w:rsidP="00FA652B">
            <w:pPr>
              <w:spacing w:after="0" w:line="240" w:lineRule="auto"/>
              <w:rPr>
                <w:rFonts w:ascii="Times New Roman" w:hAnsi="Times New Roman"/>
                <w:sz w:val="24"/>
                <w:szCs w:val="24"/>
                <w:lang w:eastAsia="ru-RU"/>
              </w:rPr>
            </w:pPr>
          </w:p>
        </w:tc>
        <w:tc>
          <w:tcPr>
            <w:tcW w:w="3295" w:type="dxa"/>
            <w:vMerge/>
            <w:vAlign w:val="center"/>
          </w:tcPr>
          <w:p w:rsidR="002A5BF1" w:rsidRPr="0023734B" w:rsidRDefault="002A5BF1"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федерального уровня</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45"/>
        </w:trPr>
        <w:tc>
          <w:tcPr>
            <w:tcW w:w="724" w:type="dxa"/>
            <w:vMerge/>
            <w:vAlign w:val="center"/>
          </w:tcPr>
          <w:p w:rsidR="002A5BF1" w:rsidRPr="0023734B" w:rsidRDefault="002A5BF1" w:rsidP="00FA652B">
            <w:pPr>
              <w:spacing w:after="0" w:line="240" w:lineRule="auto"/>
              <w:rPr>
                <w:rFonts w:ascii="Times New Roman" w:hAnsi="Times New Roman"/>
                <w:sz w:val="24"/>
                <w:szCs w:val="24"/>
                <w:lang w:eastAsia="ru-RU"/>
              </w:rPr>
            </w:pPr>
          </w:p>
        </w:tc>
        <w:tc>
          <w:tcPr>
            <w:tcW w:w="3295" w:type="dxa"/>
            <w:vMerge/>
            <w:vAlign w:val="center"/>
          </w:tcPr>
          <w:p w:rsidR="002A5BF1" w:rsidRPr="0023734B" w:rsidRDefault="002A5BF1"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регионального  уровня</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w:t>
            </w:r>
            <w:r w:rsidRPr="0023734B">
              <w:rPr>
                <w:rFonts w:ascii="Times New Roman" w:hAnsi="Times New Roman"/>
                <w:b/>
                <w:sz w:val="24"/>
                <w:szCs w:val="24"/>
                <w:lang w:eastAsia="ru-RU"/>
              </w:rPr>
              <w:t>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15"/>
        </w:trPr>
        <w:tc>
          <w:tcPr>
            <w:tcW w:w="724" w:type="dxa"/>
            <w:vMerge/>
            <w:vAlign w:val="center"/>
          </w:tcPr>
          <w:p w:rsidR="002A5BF1" w:rsidRPr="0023734B" w:rsidRDefault="002A5BF1" w:rsidP="00FA652B">
            <w:pPr>
              <w:spacing w:after="0" w:line="240" w:lineRule="auto"/>
              <w:rPr>
                <w:rFonts w:ascii="Times New Roman" w:hAnsi="Times New Roman"/>
                <w:sz w:val="24"/>
                <w:szCs w:val="24"/>
                <w:lang w:eastAsia="ru-RU"/>
              </w:rPr>
            </w:pPr>
          </w:p>
        </w:tc>
        <w:tc>
          <w:tcPr>
            <w:tcW w:w="3295" w:type="dxa"/>
            <w:vMerge/>
            <w:vAlign w:val="center"/>
          </w:tcPr>
          <w:p w:rsidR="002A5BF1" w:rsidRPr="0023734B" w:rsidRDefault="002A5BF1"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муниципального уровня</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180"/>
        </w:trPr>
        <w:tc>
          <w:tcPr>
            <w:tcW w:w="724" w:type="dxa"/>
            <w:vMerge/>
            <w:vAlign w:val="center"/>
          </w:tcPr>
          <w:p w:rsidR="002A5BF1" w:rsidRPr="0023734B" w:rsidRDefault="002A5BF1" w:rsidP="00FA652B">
            <w:pPr>
              <w:spacing w:after="0" w:line="240" w:lineRule="auto"/>
              <w:rPr>
                <w:rFonts w:ascii="Times New Roman" w:hAnsi="Times New Roman"/>
                <w:sz w:val="24"/>
                <w:szCs w:val="24"/>
                <w:lang w:eastAsia="ru-RU"/>
              </w:rPr>
            </w:pPr>
          </w:p>
        </w:tc>
        <w:tc>
          <w:tcPr>
            <w:tcW w:w="3295" w:type="dxa"/>
            <w:vMerge/>
            <w:vAlign w:val="center"/>
          </w:tcPr>
          <w:p w:rsidR="002A5BF1" w:rsidRPr="0023734B" w:rsidRDefault="002A5BF1" w:rsidP="00FA652B">
            <w:pPr>
              <w:spacing w:before="100" w:beforeAutospacing="1" w:after="100" w:afterAutospacing="1" w:line="240" w:lineRule="auto"/>
              <w:rPr>
                <w:rFonts w:ascii="Times New Roman" w:hAnsi="Times New Roman"/>
                <w:b/>
                <w:sz w:val="24"/>
                <w:szCs w:val="24"/>
                <w:lang w:eastAsia="ru-RU"/>
              </w:rPr>
            </w:pPr>
          </w:p>
        </w:tc>
        <w:tc>
          <w:tcPr>
            <w:tcW w:w="12332" w:type="dxa"/>
            <w:gridSpan w:val="3"/>
            <w:vAlign w:val="center"/>
          </w:tcPr>
          <w:p w:rsidR="002A5BF1" w:rsidRPr="0023734B" w:rsidRDefault="002A5BF1" w:rsidP="00FA652B">
            <w:pPr>
              <w:spacing w:after="0" w:line="240" w:lineRule="auto"/>
              <w:rPr>
                <w:rFonts w:ascii="Times New Roman" w:hAnsi="Times New Roman"/>
                <w:sz w:val="24"/>
                <w:szCs w:val="24"/>
                <w:lang w:eastAsia="ru-RU"/>
              </w:rPr>
            </w:pPr>
            <w:r w:rsidRPr="00D76C96">
              <w:rPr>
                <w:rFonts w:ascii="Times New Roman" w:hAnsi="Times New Roman"/>
                <w:b/>
                <w:sz w:val="24"/>
                <w:szCs w:val="24"/>
                <w:u w:val="single"/>
                <w:lang w:eastAsia="ru-RU"/>
              </w:rPr>
              <w:t>Присвоение</w:t>
            </w:r>
            <w:r w:rsidRPr="0023734B">
              <w:rPr>
                <w:rFonts w:ascii="Times New Roman" w:hAnsi="Times New Roman"/>
                <w:sz w:val="24"/>
                <w:szCs w:val="24"/>
                <w:lang w:eastAsia="ru-RU"/>
              </w:rPr>
              <w:t xml:space="preserve"> детскому саду </w:t>
            </w:r>
            <w:r w:rsidRPr="00D76C96">
              <w:rPr>
                <w:rFonts w:ascii="Times New Roman" w:hAnsi="Times New Roman"/>
                <w:b/>
                <w:sz w:val="24"/>
                <w:szCs w:val="24"/>
                <w:u w:val="single"/>
                <w:lang w:eastAsia="ru-RU"/>
              </w:rPr>
              <w:t>статуса инновационной площадки</w:t>
            </w:r>
          </w:p>
        </w:tc>
      </w:tr>
      <w:tr w:rsidR="002A5BF1" w:rsidRPr="00D87F0A" w:rsidTr="005512CD">
        <w:trPr>
          <w:trHeight w:val="360"/>
        </w:trPr>
        <w:tc>
          <w:tcPr>
            <w:tcW w:w="724" w:type="dxa"/>
            <w:vMerge/>
            <w:vAlign w:val="center"/>
          </w:tcPr>
          <w:p w:rsidR="002A5BF1" w:rsidRPr="0023734B" w:rsidRDefault="002A5BF1" w:rsidP="00FA652B">
            <w:pPr>
              <w:spacing w:after="0" w:line="240" w:lineRule="auto"/>
              <w:rPr>
                <w:rFonts w:ascii="Times New Roman" w:hAnsi="Times New Roman"/>
                <w:sz w:val="24"/>
                <w:szCs w:val="24"/>
                <w:lang w:eastAsia="ru-RU"/>
              </w:rPr>
            </w:pPr>
          </w:p>
        </w:tc>
        <w:tc>
          <w:tcPr>
            <w:tcW w:w="3295" w:type="dxa"/>
            <w:vMerge/>
            <w:vAlign w:val="center"/>
          </w:tcPr>
          <w:p w:rsidR="002A5BF1" w:rsidRPr="0023734B" w:rsidRDefault="002A5BF1"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федерального уровня</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r w:rsidRPr="0023734B">
              <w:rPr>
                <w:rFonts w:ascii="Times New Roman" w:hAnsi="Times New Roman"/>
                <w:b/>
                <w:sz w:val="24"/>
                <w:szCs w:val="24"/>
                <w:lang w:eastAsia="ru-RU"/>
              </w:rPr>
              <w:t>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30"/>
        </w:trPr>
        <w:tc>
          <w:tcPr>
            <w:tcW w:w="724" w:type="dxa"/>
            <w:vMerge/>
            <w:vAlign w:val="center"/>
          </w:tcPr>
          <w:p w:rsidR="002A5BF1" w:rsidRPr="0023734B" w:rsidRDefault="002A5BF1" w:rsidP="00FA652B">
            <w:pPr>
              <w:spacing w:after="0" w:line="240" w:lineRule="auto"/>
              <w:rPr>
                <w:rFonts w:ascii="Times New Roman" w:hAnsi="Times New Roman"/>
                <w:sz w:val="24"/>
                <w:szCs w:val="24"/>
                <w:lang w:eastAsia="ru-RU"/>
              </w:rPr>
            </w:pPr>
          </w:p>
        </w:tc>
        <w:tc>
          <w:tcPr>
            <w:tcW w:w="3295" w:type="dxa"/>
            <w:vMerge/>
            <w:vAlign w:val="center"/>
          </w:tcPr>
          <w:p w:rsidR="002A5BF1" w:rsidRPr="0023734B" w:rsidRDefault="002A5BF1"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регионального  уровня</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w:t>
            </w:r>
            <w:r w:rsidRPr="0023734B">
              <w:rPr>
                <w:rFonts w:ascii="Times New Roman" w:hAnsi="Times New Roman"/>
                <w:b/>
                <w:sz w:val="24"/>
                <w:szCs w:val="24"/>
                <w:lang w:eastAsia="ru-RU"/>
              </w:rPr>
              <w:t>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90"/>
        </w:trPr>
        <w:tc>
          <w:tcPr>
            <w:tcW w:w="724" w:type="dxa"/>
            <w:vMerge/>
            <w:vAlign w:val="center"/>
          </w:tcPr>
          <w:p w:rsidR="002A5BF1" w:rsidRPr="0023734B" w:rsidRDefault="002A5BF1" w:rsidP="00FA652B">
            <w:pPr>
              <w:spacing w:after="0" w:line="240" w:lineRule="auto"/>
              <w:rPr>
                <w:rFonts w:ascii="Times New Roman" w:hAnsi="Times New Roman"/>
                <w:sz w:val="24"/>
                <w:szCs w:val="24"/>
                <w:lang w:eastAsia="ru-RU"/>
              </w:rPr>
            </w:pPr>
          </w:p>
        </w:tc>
        <w:tc>
          <w:tcPr>
            <w:tcW w:w="3295" w:type="dxa"/>
            <w:vMerge/>
            <w:vAlign w:val="center"/>
          </w:tcPr>
          <w:p w:rsidR="002A5BF1" w:rsidRPr="0023734B" w:rsidRDefault="002A5BF1"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муниципального уровня</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w:t>
            </w:r>
            <w:r w:rsidRPr="0023734B">
              <w:rPr>
                <w:rFonts w:ascii="Times New Roman" w:hAnsi="Times New Roman"/>
                <w:b/>
                <w:sz w:val="24"/>
                <w:szCs w:val="24"/>
                <w:lang w:eastAsia="ru-RU"/>
              </w:rPr>
              <w:t>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510"/>
        </w:trPr>
        <w:tc>
          <w:tcPr>
            <w:tcW w:w="724" w:type="dxa"/>
            <w:vMerge/>
            <w:vAlign w:val="center"/>
          </w:tcPr>
          <w:p w:rsidR="002A5BF1" w:rsidRPr="0023734B" w:rsidRDefault="002A5BF1" w:rsidP="00FA652B">
            <w:pPr>
              <w:spacing w:after="0" w:line="240" w:lineRule="auto"/>
              <w:rPr>
                <w:rFonts w:ascii="Times New Roman" w:hAnsi="Times New Roman"/>
                <w:sz w:val="24"/>
                <w:szCs w:val="24"/>
                <w:lang w:eastAsia="ru-RU"/>
              </w:rPr>
            </w:pPr>
          </w:p>
        </w:tc>
        <w:tc>
          <w:tcPr>
            <w:tcW w:w="3295" w:type="dxa"/>
            <w:vMerge/>
            <w:vAlign w:val="center"/>
          </w:tcPr>
          <w:p w:rsidR="002A5BF1" w:rsidRPr="0023734B" w:rsidRDefault="002A5BF1" w:rsidP="00FA652B">
            <w:pPr>
              <w:spacing w:before="100" w:beforeAutospacing="1" w:after="100" w:afterAutospacing="1" w:line="240" w:lineRule="auto"/>
              <w:rPr>
                <w:rFonts w:ascii="Times New Roman" w:hAnsi="Times New Roman"/>
                <w:b/>
                <w:sz w:val="24"/>
                <w:szCs w:val="24"/>
                <w:lang w:eastAsia="ru-RU"/>
              </w:rPr>
            </w:pPr>
          </w:p>
        </w:tc>
        <w:tc>
          <w:tcPr>
            <w:tcW w:w="12332" w:type="dxa"/>
            <w:gridSpan w:val="3"/>
            <w:vAlign w:val="center"/>
          </w:tcPr>
          <w:p w:rsidR="002A5BF1" w:rsidRPr="0023734B" w:rsidRDefault="002A5BF1" w:rsidP="00FA652B">
            <w:pPr>
              <w:spacing w:after="0" w:line="240" w:lineRule="auto"/>
              <w:rPr>
                <w:rFonts w:ascii="Times New Roman" w:hAnsi="Times New Roman"/>
                <w:sz w:val="24"/>
                <w:szCs w:val="24"/>
                <w:lang w:eastAsia="ru-RU"/>
              </w:rPr>
            </w:pPr>
            <w:r w:rsidRPr="00D76C96">
              <w:rPr>
                <w:rFonts w:ascii="Times New Roman" w:hAnsi="Times New Roman"/>
                <w:b/>
                <w:sz w:val="24"/>
                <w:szCs w:val="24"/>
                <w:u w:val="single"/>
                <w:lang w:eastAsia="ru-RU"/>
              </w:rPr>
              <w:t xml:space="preserve">Участие </w:t>
            </w:r>
            <w:r w:rsidRPr="0023734B">
              <w:rPr>
                <w:rFonts w:ascii="Times New Roman" w:hAnsi="Times New Roman"/>
                <w:sz w:val="24"/>
                <w:szCs w:val="24"/>
                <w:lang w:eastAsia="ru-RU"/>
              </w:rPr>
              <w:t xml:space="preserve">педагогического </w:t>
            </w:r>
            <w:r w:rsidRPr="00D76C96">
              <w:rPr>
                <w:rFonts w:ascii="Times New Roman" w:hAnsi="Times New Roman"/>
                <w:b/>
                <w:sz w:val="24"/>
                <w:szCs w:val="24"/>
                <w:u w:val="single"/>
                <w:lang w:eastAsia="ru-RU"/>
              </w:rPr>
              <w:t>коллектива</w:t>
            </w:r>
            <w:r w:rsidRPr="0023734B">
              <w:rPr>
                <w:rFonts w:ascii="Times New Roman" w:hAnsi="Times New Roman"/>
                <w:sz w:val="24"/>
                <w:szCs w:val="24"/>
                <w:lang w:eastAsia="ru-RU"/>
              </w:rPr>
              <w:t xml:space="preserve"> в конкурсах, олимпиадах, соревнованиях и других общественно значимых мероприятиях (в том числе дистанционных):</w:t>
            </w:r>
          </w:p>
        </w:tc>
      </w:tr>
      <w:tr w:rsidR="002A5BF1" w:rsidRPr="00D87F0A" w:rsidTr="005512CD">
        <w:trPr>
          <w:trHeight w:val="405"/>
        </w:trPr>
        <w:tc>
          <w:tcPr>
            <w:tcW w:w="724" w:type="dxa"/>
            <w:vMerge/>
            <w:vAlign w:val="center"/>
          </w:tcPr>
          <w:p w:rsidR="002A5BF1" w:rsidRPr="0023734B" w:rsidRDefault="002A5BF1" w:rsidP="00FA652B">
            <w:pPr>
              <w:spacing w:after="0" w:line="240" w:lineRule="auto"/>
              <w:rPr>
                <w:rFonts w:ascii="Times New Roman" w:hAnsi="Times New Roman"/>
                <w:sz w:val="24"/>
                <w:szCs w:val="24"/>
                <w:lang w:eastAsia="ru-RU"/>
              </w:rPr>
            </w:pPr>
          </w:p>
        </w:tc>
        <w:tc>
          <w:tcPr>
            <w:tcW w:w="3295" w:type="dxa"/>
            <w:vMerge/>
            <w:vAlign w:val="center"/>
          </w:tcPr>
          <w:p w:rsidR="002A5BF1" w:rsidRPr="0023734B" w:rsidRDefault="002A5BF1"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федерального уровня</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75"/>
        </w:trPr>
        <w:tc>
          <w:tcPr>
            <w:tcW w:w="724" w:type="dxa"/>
            <w:vMerge/>
            <w:vAlign w:val="center"/>
          </w:tcPr>
          <w:p w:rsidR="002A5BF1" w:rsidRPr="0023734B" w:rsidRDefault="002A5BF1" w:rsidP="00FA652B">
            <w:pPr>
              <w:spacing w:after="0" w:line="240" w:lineRule="auto"/>
              <w:rPr>
                <w:rFonts w:ascii="Times New Roman" w:hAnsi="Times New Roman"/>
                <w:sz w:val="24"/>
                <w:szCs w:val="24"/>
                <w:lang w:eastAsia="ru-RU"/>
              </w:rPr>
            </w:pPr>
          </w:p>
        </w:tc>
        <w:tc>
          <w:tcPr>
            <w:tcW w:w="3295" w:type="dxa"/>
            <w:vMerge/>
            <w:vAlign w:val="center"/>
          </w:tcPr>
          <w:p w:rsidR="002A5BF1" w:rsidRPr="0023734B" w:rsidRDefault="002A5BF1"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регионального  уровня</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1</w:t>
            </w:r>
            <w:r>
              <w:rPr>
                <w:rFonts w:ascii="Times New Roman" w:hAnsi="Times New Roman"/>
                <w:b/>
                <w:sz w:val="24"/>
                <w:szCs w:val="24"/>
                <w:lang w:eastAsia="ru-RU"/>
              </w:rPr>
              <w:t>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15"/>
        </w:trPr>
        <w:tc>
          <w:tcPr>
            <w:tcW w:w="724" w:type="dxa"/>
            <w:vMerge/>
            <w:vAlign w:val="center"/>
          </w:tcPr>
          <w:p w:rsidR="002A5BF1" w:rsidRPr="0023734B" w:rsidRDefault="002A5BF1" w:rsidP="00FA652B">
            <w:pPr>
              <w:spacing w:after="0" w:line="240" w:lineRule="auto"/>
              <w:rPr>
                <w:rFonts w:ascii="Times New Roman" w:hAnsi="Times New Roman"/>
                <w:sz w:val="24"/>
                <w:szCs w:val="24"/>
                <w:lang w:eastAsia="ru-RU"/>
              </w:rPr>
            </w:pPr>
          </w:p>
        </w:tc>
        <w:tc>
          <w:tcPr>
            <w:tcW w:w="3295" w:type="dxa"/>
            <w:vMerge/>
            <w:vAlign w:val="center"/>
          </w:tcPr>
          <w:p w:rsidR="002A5BF1" w:rsidRPr="0023734B" w:rsidRDefault="002A5BF1"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муниципального уровня</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15"/>
        </w:trPr>
        <w:tc>
          <w:tcPr>
            <w:tcW w:w="724" w:type="dxa"/>
            <w:vMerge/>
            <w:vAlign w:val="center"/>
          </w:tcPr>
          <w:p w:rsidR="002A5BF1" w:rsidRPr="0023734B" w:rsidRDefault="002A5BF1" w:rsidP="00FA652B">
            <w:pPr>
              <w:spacing w:after="0" w:line="240" w:lineRule="auto"/>
              <w:rPr>
                <w:rFonts w:ascii="Times New Roman" w:hAnsi="Times New Roman"/>
                <w:sz w:val="24"/>
                <w:szCs w:val="24"/>
                <w:lang w:eastAsia="ru-RU"/>
              </w:rPr>
            </w:pPr>
          </w:p>
        </w:tc>
        <w:tc>
          <w:tcPr>
            <w:tcW w:w="3295" w:type="dxa"/>
            <w:vMerge/>
            <w:vAlign w:val="center"/>
          </w:tcPr>
          <w:p w:rsidR="002A5BF1" w:rsidRPr="0023734B" w:rsidRDefault="002A5BF1" w:rsidP="00FA652B">
            <w:pPr>
              <w:spacing w:before="100" w:beforeAutospacing="1" w:after="100" w:afterAutospacing="1" w:line="240" w:lineRule="auto"/>
              <w:rPr>
                <w:rFonts w:ascii="Times New Roman" w:hAnsi="Times New Roman"/>
                <w:b/>
                <w:sz w:val="24"/>
                <w:szCs w:val="24"/>
                <w:lang w:eastAsia="ru-RU"/>
              </w:rPr>
            </w:pPr>
          </w:p>
        </w:tc>
        <w:tc>
          <w:tcPr>
            <w:tcW w:w="12332" w:type="dxa"/>
            <w:gridSpan w:val="3"/>
            <w:vAlign w:val="center"/>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дипломы 1, 2, 3 степени или звание лауреата педагогического коллектива в конкурсах, олимпиадах, соревнованиях и других общественно значимых мероприятиях (</w:t>
            </w:r>
            <w:r>
              <w:rPr>
                <w:rFonts w:ascii="Times New Roman" w:hAnsi="Times New Roman"/>
                <w:sz w:val="24"/>
                <w:szCs w:val="24"/>
                <w:lang w:eastAsia="ru-RU"/>
              </w:rPr>
              <w:t>за исключением</w:t>
            </w:r>
            <w:r w:rsidRPr="0023734B">
              <w:rPr>
                <w:rFonts w:ascii="Times New Roman" w:hAnsi="Times New Roman"/>
                <w:sz w:val="24"/>
                <w:szCs w:val="24"/>
                <w:lang w:eastAsia="ru-RU"/>
              </w:rPr>
              <w:t xml:space="preserve"> дистанционных):</w:t>
            </w:r>
          </w:p>
        </w:tc>
      </w:tr>
      <w:tr w:rsidR="002A5BF1" w:rsidRPr="00D87F0A" w:rsidTr="005512CD">
        <w:trPr>
          <w:trHeight w:val="315"/>
        </w:trPr>
        <w:tc>
          <w:tcPr>
            <w:tcW w:w="724" w:type="dxa"/>
            <w:vMerge/>
            <w:vAlign w:val="center"/>
          </w:tcPr>
          <w:p w:rsidR="002A5BF1" w:rsidRPr="0023734B" w:rsidRDefault="002A5BF1" w:rsidP="00FA652B">
            <w:pPr>
              <w:spacing w:after="0" w:line="240" w:lineRule="auto"/>
              <w:rPr>
                <w:rFonts w:ascii="Times New Roman" w:hAnsi="Times New Roman"/>
                <w:sz w:val="24"/>
                <w:szCs w:val="24"/>
                <w:lang w:eastAsia="ru-RU"/>
              </w:rPr>
            </w:pPr>
          </w:p>
        </w:tc>
        <w:tc>
          <w:tcPr>
            <w:tcW w:w="3295" w:type="dxa"/>
            <w:vMerge/>
            <w:vAlign w:val="center"/>
          </w:tcPr>
          <w:p w:rsidR="002A5BF1" w:rsidRPr="0023734B" w:rsidRDefault="002A5BF1"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федерального уровня</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30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165"/>
        </w:trPr>
        <w:tc>
          <w:tcPr>
            <w:tcW w:w="724" w:type="dxa"/>
            <w:vMerge/>
            <w:vAlign w:val="center"/>
          </w:tcPr>
          <w:p w:rsidR="002A5BF1" w:rsidRPr="0023734B" w:rsidRDefault="002A5BF1" w:rsidP="00FA652B">
            <w:pPr>
              <w:spacing w:after="0" w:line="240" w:lineRule="auto"/>
              <w:rPr>
                <w:rFonts w:ascii="Times New Roman" w:hAnsi="Times New Roman"/>
                <w:sz w:val="24"/>
                <w:szCs w:val="24"/>
                <w:lang w:eastAsia="ru-RU"/>
              </w:rPr>
            </w:pPr>
          </w:p>
        </w:tc>
        <w:tc>
          <w:tcPr>
            <w:tcW w:w="3295" w:type="dxa"/>
            <w:vMerge/>
            <w:vAlign w:val="center"/>
          </w:tcPr>
          <w:p w:rsidR="002A5BF1" w:rsidRPr="0023734B" w:rsidRDefault="002A5BF1"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регионального  уровня</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20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38"/>
        </w:trPr>
        <w:tc>
          <w:tcPr>
            <w:tcW w:w="724" w:type="dxa"/>
            <w:vMerge/>
            <w:vAlign w:val="center"/>
          </w:tcPr>
          <w:p w:rsidR="002A5BF1" w:rsidRPr="0023734B" w:rsidRDefault="002A5BF1" w:rsidP="00FA652B">
            <w:pPr>
              <w:spacing w:after="0" w:line="240" w:lineRule="auto"/>
              <w:rPr>
                <w:rFonts w:ascii="Times New Roman" w:hAnsi="Times New Roman"/>
                <w:sz w:val="24"/>
                <w:szCs w:val="24"/>
                <w:lang w:eastAsia="ru-RU"/>
              </w:rPr>
            </w:pPr>
          </w:p>
        </w:tc>
        <w:tc>
          <w:tcPr>
            <w:tcW w:w="3295" w:type="dxa"/>
            <w:vMerge/>
            <w:vAlign w:val="center"/>
          </w:tcPr>
          <w:p w:rsidR="002A5BF1" w:rsidRPr="0023734B" w:rsidRDefault="002A5BF1"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муниципального уровня</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15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38"/>
        </w:trPr>
        <w:tc>
          <w:tcPr>
            <w:tcW w:w="14225" w:type="dxa"/>
            <w:gridSpan w:val="3"/>
            <w:vAlign w:val="center"/>
          </w:tcPr>
          <w:p w:rsidR="002A5BF1" w:rsidRPr="000C1896" w:rsidRDefault="002A5BF1" w:rsidP="00FA652B">
            <w:pPr>
              <w:spacing w:after="0" w:line="240" w:lineRule="auto"/>
              <w:jc w:val="right"/>
              <w:rPr>
                <w:rFonts w:ascii="Times New Roman" w:hAnsi="Times New Roman"/>
                <w:sz w:val="24"/>
                <w:szCs w:val="24"/>
                <w:lang w:eastAsia="ar-SA"/>
              </w:rPr>
            </w:pPr>
            <w:r>
              <w:rPr>
                <w:rFonts w:ascii="Times New Roman" w:hAnsi="Times New Roman"/>
                <w:sz w:val="24"/>
                <w:szCs w:val="24"/>
                <w:lang w:eastAsia="ar-SA"/>
              </w:rPr>
              <w:t>ИТОГО по разделу 6</w:t>
            </w:r>
          </w:p>
        </w:tc>
        <w:tc>
          <w:tcPr>
            <w:tcW w:w="1133" w:type="dxa"/>
          </w:tcPr>
          <w:p w:rsidR="002A5BF1" w:rsidRPr="00FD3A74" w:rsidRDefault="002A5BF1" w:rsidP="00FA652B">
            <w:pPr>
              <w:snapToGrid w:val="0"/>
              <w:spacing w:after="0" w:line="240" w:lineRule="auto"/>
              <w:ind w:left="24"/>
              <w:jc w:val="center"/>
              <w:rPr>
                <w:rFonts w:ascii="Times New Roman" w:hAnsi="Times New Roman"/>
                <w:b/>
                <w:sz w:val="24"/>
                <w:szCs w:val="24"/>
                <w:lang w:eastAsia="ru-RU"/>
              </w:rPr>
            </w:pPr>
            <w:r>
              <w:rPr>
                <w:rFonts w:ascii="Times New Roman" w:hAnsi="Times New Roman"/>
                <w:b/>
                <w:sz w:val="24"/>
                <w:szCs w:val="24"/>
                <w:lang w:val="en-US" w:eastAsia="ru-RU"/>
              </w:rPr>
              <w:t>Max</w:t>
            </w:r>
            <w:r w:rsidRPr="00FD3A74">
              <w:rPr>
                <w:rFonts w:ascii="Times New Roman" w:hAnsi="Times New Roman"/>
                <w:b/>
                <w:sz w:val="24"/>
                <w:szCs w:val="24"/>
                <w:lang w:eastAsia="ru-RU"/>
              </w:rPr>
              <w:t>.</w:t>
            </w:r>
            <w:r>
              <w:rPr>
                <w:rFonts w:ascii="Times New Roman" w:hAnsi="Times New Roman"/>
                <w:b/>
                <w:sz w:val="24"/>
                <w:szCs w:val="24"/>
                <w:lang w:eastAsia="ru-RU"/>
              </w:rPr>
              <w:t>32</w:t>
            </w:r>
            <w:r w:rsidRPr="00FD3A74">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c>
          <w:tcPr>
            <w:tcW w:w="16351" w:type="dxa"/>
            <w:gridSpan w:val="5"/>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Критерии 7: Социальный критерий</w:t>
            </w:r>
          </w:p>
        </w:tc>
      </w:tr>
      <w:tr w:rsidR="002A5BF1" w:rsidRPr="00D87F0A" w:rsidTr="005512CD">
        <w:trPr>
          <w:trHeight w:val="600"/>
        </w:trPr>
        <w:tc>
          <w:tcPr>
            <w:tcW w:w="724" w:type="dxa"/>
            <w:vMerge w:val="restart"/>
            <w:vAlign w:val="center"/>
          </w:tcPr>
          <w:p w:rsidR="002A5BF1" w:rsidRPr="0023734B" w:rsidRDefault="002A5BF1"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7.1</w:t>
            </w:r>
          </w:p>
        </w:tc>
        <w:tc>
          <w:tcPr>
            <w:tcW w:w="3295" w:type="dxa"/>
            <w:vMerge w:val="restart"/>
            <w:vAlign w:val="center"/>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b/>
                <w:sz w:val="24"/>
                <w:szCs w:val="24"/>
                <w:lang w:eastAsia="ru-RU"/>
              </w:rPr>
              <w:t>Система профилактики безнадзорности и правонарушений несовершеннолетних  среди воспитанников</w:t>
            </w: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своевременное реагирование (сообщение в полицию) по вопросу о родителях, не исполняющих свои обязанности в отношении несовершеннолетних детей</w:t>
            </w:r>
            <w:r>
              <w:rPr>
                <w:rFonts w:ascii="Times New Roman" w:hAnsi="Times New Roman"/>
                <w:sz w:val="24"/>
                <w:szCs w:val="24"/>
                <w:lang w:eastAsia="ru-RU"/>
              </w:rPr>
              <w:t>;</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540"/>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spacing w:after="0" w:line="240" w:lineRule="auto"/>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реализация целевой программы, согласованной с органами системы профилактики, по работе с неблагополучными семьями;</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10"/>
        </w:trPr>
        <w:tc>
          <w:tcPr>
            <w:tcW w:w="724" w:type="dxa"/>
            <w:vMerge/>
            <w:vAlign w:val="center"/>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vAlign w:val="center"/>
          </w:tcPr>
          <w:p w:rsidR="002A5BF1" w:rsidRPr="0023734B" w:rsidRDefault="002A5BF1" w:rsidP="00FA652B">
            <w:pPr>
              <w:spacing w:after="0" w:line="240" w:lineRule="auto"/>
              <w:rPr>
                <w:rFonts w:ascii="Times New Roman" w:hAnsi="Times New Roman"/>
                <w:b/>
                <w:sz w:val="24"/>
                <w:szCs w:val="24"/>
                <w:lang w:eastAsia="ru-RU"/>
              </w:rPr>
            </w:pPr>
          </w:p>
        </w:tc>
        <w:tc>
          <w:tcPr>
            <w:tcW w:w="10206" w:type="dxa"/>
          </w:tcPr>
          <w:p w:rsidR="002A5BF1"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организация занятий по подготовке к школе для неорганизованных детей</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10"/>
        </w:trPr>
        <w:tc>
          <w:tcPr>
            <w:tcW w:w="14225" w:type="dxa"/>
            <w:gridSpan w:val="3"/>
            <w:vAlign w:val="center"/>
          </w:tcPr>
          <w:p w:rsidR="002A5BF1" w:rsidRPr="000C1896" w:rsidRDefault="002A5BF1" w:rsidP="00FA652B">
            <w:pPr>
              <w:spacing w:after="0" w:line="240" w:lineRule="auto"/>
              <w:jc w:val="right"/>
              <w:rPr>
                <w:rFonts w:ascii="Times New Roman" w:hAnsi="Times New Roman"/>
                <w:sz w:val="24"/>
                <w:szCs w:val="24"/>
                <w:lang w:eastAsia="ar-SA"/>
              </w:rPr>
            </w:pPr>
            <w:r>
              <w:rPr>
                <w:rFonts w:ascii="Times New Roman" w:hAnsi="Times New Roman"/>
                <w:sz w:val="24"/>
                <w:szCs w:val="24"/>
                <w:lang w:eastAsia="ar-SA"/>
              </w:rPr>
              <w:t>ИТОГО по разделу 7</w:t>
            </w:r>
          </w:p>
        </w:tc>
        <w:tc>
          <w:tcPr>
            <w:tcW w:w="1133" w:type="dxa"/>
          </w:tcPr>
          <w:p w:rsidR="002A5BF1" w:rsidRPr="00FD3A74" w:rsidRDefault="002A5BF1" w:rsidP="00FA652B">
            <w:pPr>
              <w:snapToGrid w:val="0"/>
              <w:spacing w:after="0" w:line="240" w:lineRule="auto"/>
              <w:ind w:left="24"/>
              <w:jc w:val="center"/>
              <w:rPr>
                <w:rFonts w:ascii="Times New Roman" w:hAnsi="Times New Roman"/>
                <w:b/>
                <w:sz w:val="24"/>
                <w:szCs w:val="24"/>
                <w:lang w:eastAsia="ru-RU"/>
              </w:rPr>
            </w:pPr>
            <w:r>
              <w:rPr>
                <w:rFonts w:ascii="Times New Roman" w:hAnsi="Times New Roman"/>
                <w:b/>
                <w:sz w:val="24"/>
                <w:szCs w:val="24"/>
                <w:lang w:val="en-US" w:eastAsia="ru-RU"/>
              </w:rPr>
              <w:t>Max</w:t>
            </w:r>
            <w:r w:rsidRPr="00FD3A74">
              <w:rPr>
                <w:rFonts w:ascii="Times New Roman" w:hAnsi="Times New Roman"/>
                <w:b/>
                <w:sz w:val="24"/>
                <w:szCs w:val="24"/>
                <w:lang w:eastAsia="ru-RU"/>
              </w:rPr>
              <w:t>.</w:t>
            </w:r>
            <w:r>
              <w:rPr>
                <w:rFonts w:ascii="Times New Roman" w:hAnsi="Times New Roman"/>
                <w:b/>
                <w:sz w:val="24"/>
                <w:szCs w:val="24"/>
                <w:lang w:eastAsia="ru-RU"/>
              </w:rPr>
              <w:t>2</w:t>
            </w:r>
            <w:r w:rsidRPr="00FD3A74">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c>
          <w:tcPr>
            <w:tcW w:w="16351" w:type="dxa"/>
            <w:gridSpan w:val="5"/>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Критерий 8:Личный вклад в развитие му</w:t>
            </w:r>
            <w:r>
              <w:rPr>
                <w:rFonts w:ascii="Times New Roman" w:hAnsi="Times New Roman"/>
                <w:b/>
                <w:sz w:val="24"/>
                <w:szCs w:val="24"/>
                <w:lang w:eastAsia="ru-RU"/>
              </w:rPr>
              <w:t>ниципальной системы образования</w:t>
            </w:r>
          </w:p>
        </w:tc>
      </w:tr>
      <w:tr w:rsidR="002A5BF1" w:rsidRPr="00D87F0A" w:rsidTr="005512CD">
        <w:trPr>
          <w:trHeight w:val="495"/>
        </w:trPr>
        <w:tc>
          <w:tcPr>
            <w:tcW w:w="724" w:type="dxa"/>
            <w:vMerge w:val="restart"/>
          </w:tcPr>
          <w:p w:rsidR="002A5BF1" w:rsidRPr="0023734B" w:rsidRDefault="002A5BF1"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8.1</w:t>
            </w:r>
          </w:p>
        </w:tc>
        <w:tc>
          <w:tcPr>
            <w:tcW w:w="3295" w:type="dxa"/>
            <w:vMerge w:val="restart"/>
          </w:tcPr>
          <w:p w:rsidR="002A5BF1" w:rsidRPr="0023734B" w:rsidRDefault="002A5BF1" w:rsidP="00FA652B">
            <w:pPr>
              <w:spacing w:after="0" w:line="240" w:lineRule="auto"/>
              <w:jc w:val="both"/>
              <w:rPr>
                <w:rFonts w:ascii="Times New Roman" w:hAnsi="Times New Roman"/>
                <w:b/>
                <w:sz w:val="24"/>
                <w:szCs w:val="24"/>
                <w:lang w:eastAsia="ru-RU"/>
              </w:rPr>
            </w:pPr>
            <w:r w:rsidRPr="0023734B">
              <w:rPr>
                <w:rFonts w:ascii="Times New Roman" w:hAnsi="Times New Roman"/>
                <w:b/>
                <w:sz w:val="24"/>
                <w:szCs w:val="24"/>
                <w:lang w:eastAsia="ru-RU"/>
              </w:rPr>
              <w:t>Личное участие руководителя, как представителя образовательного учреждения в профессиональных конкурсах, грантах, проектах</w:t>
            </w:r>
          </w:p>
        </w:tc>
        <w:tc>
          <w:tcPr>
            <w:tcW w:w="12332" w:type="dxa"/>
            <w:gridSpan w:val="3"/>
            <w:vAlign w:val="center"/>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личное участие в конкурсах, грантах, проектах (кроме дистанционных):</w:t>
            </w:r>
          </w:p>
        </w:tc>
      </w:tr>
      <w:tr w:rsidR="002A5BF1" w:rsidRPr="00D87F0A" w:rsidTr="005512CD">
        <w:trPr>
          <w:trHeight w:val="315"/>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after="0" w:line="240" w:lineRule="auto"/>
              <w:jc w:val="both"/>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xml:space="preserve">- федерального уровня; </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30"/>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after="0" w:line="240" w:lineRule="auto"/>
              <w:jc w:val="both"/>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регионального уровня;</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1</w:t>
            </w:r>
            <w:r>
              <w:rPr>
                <w:rFonts w:ascii="Times New Roman" w:hAnsi="Times New Roman"/>
                <w:b/>
                <w:sz w:val="24"/>
                <w:szCs w:val="24"/>
                <w:lang w:eastAsia="ru-RU"/>
              </w:rPr>
              <w:t>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45"/>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after="0" w:line="240" w:lineRule="auto"/>
              <w:jc w:val="both"/>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муниципального уровня.</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45"/>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after="0" w:line="240" w:lineRule="auto"/>
              <w:jc w:val="both"/>
              <w:rPr>
                <w:rFonts w:ascii="Times New Roman" w:hAnsi="Times New Roman"/>
                <w:b/>
                <w:sz w:val="24"/>
                <w:szCs w:val="24"/>
                <w:lang w:eastAsia="ru-RU"/>
              </w:rPr>
            </w:pPr>
          </w:p>
        </w:tc>
        <w:tc>
          <w:tcPr>
            <w:tcW w:w="12332" w:type="dxa"/>
            <w:gridSpan w:val="3"/>
            <w:vAlign w:val="center"/>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Именные дипломы руководителя 1, 2, 3 степени или звание лауреата в конкурсах, грантах, проектах (в том числе дистанционных):</w:t>
            </w:r>
          </w:p>
        </w:tc>
      </w:tr>
      <w:tr w:rsidR="002A5BF1" w:rsidRPr="00D87F0A" w:rsidTr="005512CD">
        <w:trPr>
          <w:trHeight w:val="240"/>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after="0" w:line="240" w:lineRule="auto"/>
              <w:jc w:val="both"/>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федерального уровня</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00"/>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after="0" w:line="240" w:lineRule="auto"/>
              <w:jc w:val="both"/>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регионального  уровня</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40"/>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after="0" w:line="240" w:lineRule="auto"/>
              <w:jc w:val="both"/>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муниципального уровня</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40"/>
        </w:trPr>
        <w:tc>
          <w:tcPr>
            <w:tcW w:w="724" w:type="dxa"/>
            <w:vMerge w:val="restart"/>
          </w:tcPr>
          <w:p w:rsidR="002A5BF1" w:rsidRPr="0023734B" w:rsidRDefault="002A5BF1"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8.2</w:t>
            </w:r>
          </w:p>
        </w:tc>
        <w:tc>
          <w:tcPr>
            <w:tcW w:w="3295" w:type="dxa"/>
            <w:vMerge w:val="restart"/>
          </w:tcPr>
          <w:p w:rsidR="002A5BF1" w:rsidRPr="0023734B" w:rsidRDefault="002A5BF1" w:rsidP="00FA652B">
            <w:pPr>
              <w:spacing w:before="100" w:beforeAutospacing="1" w:after="100" w:afterAutospacing="1" w:line="240" w:lineRule="auto"/>
              <w:ind w:left="-108"/>
              <w:jc w:val="both"/>
              <w:rPr>
                <w:rFonts w:ascii="Times New Roman" w:hAnsi="Times New Roman"/>
                <w:b/>
                <w:sz w:val="24"/>
                <w:szCs w:val="24"/>
                <w:lang w:eastAsia="ru-RU"/>
              </w:rPr>
            </w:pPr>
            <w:r w:rsidRPr="0023734B">
              <w:rPr>
                <w:rFonts w:ascii="Times New Roman" w:hAnsi="Times New Roman"/>
                <w:b/>
                <w:sz w:val="24"/>
                <w:szCs w:val="24"/>
                <w:lang w:eastAsia="ru-RU"/>
              </w:rPr>
              <w:t>Участие руководителя в</w:t>
            </w:r>
            <w:r>
              <w:rPr>
                <w:rFonts w:ascii="Times New Roman" w:hAnsi="Times New Roman"/>
                <w:b/>
                <w:sz w:val="24"/>
                <w:szCs w:val="24"/>
                <w:lang w:eastAsia="ru-RU"/>
              </w:rPr>
              <w:t xml:space="preserve"> методических </w:t>
            </w:r>
            <w:r w:rsidRPr="0023734B">
              <w:rPr>
                <w:rFonts w:ascii="Times New Roman" w:hAnsi="Times New Roman"/>
                <w:b/>
                <w:sz w:val="24"/>
                <w:szCs w:val="24"/>
                <w:lang w:eastAsia="ru-RU"/>
              </w:rPr>
              <w:t xml:space="preserve">семинарах, </w:t>
            </w:r>
            <w:r>
              <w:rPr>
                <w:rFonts w:ascii="Times New Roman" w:hAnsi="Times New Roman"/>
                <w:b/>
                <w:sz w:val="24"/>
                <w:szCs w:val="24"/>
                <w:lang w:eastAsia="ru-RU"/>
              </w:rPr>
              <w:t>методических ко</w:t>
            </w:r>
            <w:r w:rsidRPr="0023734B">
              <w:rPr>
                <w:rFonts w:ascii="Times New Roman" w:hAnsi="Times New Roman"/>
                <w:b/>
                <w:sz w:val="24"/>
                <w:szCs w:val="24"/>
                <w:lang w:eastAsia="ru-RU"/>
              </w:rPr>
              <w:t xml:space="preserve">нференциях, </w:t>
            </w:r>
            <w:r>
              <w:rPr>
                <w:rFonts w:ascii="Times New Roman" w:hAnsi="Times New Roman"/>
                <w:b/>
                <w:sz w:val="24"/>
                <w:szCs w:val="24"/>
                <w:lang w:eastAsia="ru-RU"/>
              </w:rPr>
              <w:t>педагогических форумах и/или</w:t>
            </w:r>
            <w:r w:rsidRPr="0023734B">
              <w:rPr>
                <w:rFonts w:ascii="Times New Roman" w:hAnsi="Times New Roman"/>
                <w:b/>
                <w:sz w:val="24"/>
                <w:szCs w:val="24"/>
                <w:lang w:eastAsia="ru-RU"/>
              </w:rPr>
              <w:t xml:space="preserve"> чтениях </w:t>
            </w: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xml:space="preserve">Зафиксированные результаты участия: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p>
        </w:tc>
      </w:tr>
      <w:tr w:rsidR="002A5BF1" w:rsidRPr="00D87F0A" w:rsidTr="005512CD">
        <w:trPr>
          <w:trHeight w:val="300"/>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before="100" w:beforeAutospacing="1" w:after="100" w:afterAutospacing="1" w:line="240" w:lineRule="auto"/>
              <w:ind w:left="-108"/>
              <w:jc w:val="both"/>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федерального уровня;</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15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45"/>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before="100" w:beforeAutospacing="1" w:after="100" w:afterAutospacing="1" w:line="240" w:lineRule="auto"/>
              <w:ind w:left="-108"/>
              <w:jc w:val="both"/>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регионального  уровня;</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10</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61"/>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before="100" w:beforeAutospacing="1" w:after="100" w:afterAutospacing="1" w:line="240" w:lineRule="auto"/>
              <w:ind w:left="-108"/>
              <w:jc w:val="both"/>
              <w:rPr>
                <w:rFonts w:ascii="Times New Roman" w:hAnsi="Times New Roman"/>
                <w:b/>
                <w:sz w:val="24"/>
                <w:szCs w:val="24"/>
                <w:lang w:eastAsia="ru-RU"/>
              </w:rPr>
            </w:pPr>
          </w:p>
        </w:tc>
        <w:tc>
          <w:tcPr>
            <w:tcW w:w="10206" w:type="dxa"/>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муниципального уровня.</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282"/>
        </w:trPr>
        <w:tc>
          <w:tcPr>
            <w:tcW w:w="724" w:type="dxa"/>
            <w:vMerge/>
          </w:tcPr>
          <w:p w:rsidR="002A5BF1" w:rsidRPr="0023734B" w:rsidRDefault="002A5BF1" w:rsidP="00FA652B">
            <w:pPr>
              <w:spacing w:after="0" w:line="240" w:lineRule="auto"/>
              <w:jc w:val="center"/>
              <w:rPr>
                <w:rFonts w:ascii="Times New Roman" w:hAnsi="Times New Roman"/>
                <w:sz w:val="24"/>
                <w:szCs w:val="24"/>
                <w:lang w:eastAsia="ru-RU"/>
              </w:rPr>
            </w:pPr>
          </w:p>
        </w:tc>
        <w:tc>
          <w:tcPr>
            <w:tcW w:w="3295" w:type="dxa"/>
            <w:vMerge/>
          </w:tcPr>
          <w:p w:rsidR="002A5BF1" w:rsidRPr="0023734B" w:rsidRDefault="002A5BF1" w:rsidP="00FA652B">
            <w:pPr>
              <w:spacing w:before="100" w:beforeAutospacing="1" w:after="100" w:afterAutospacing="1" w:line="240" w:lineRule="auto"/>
              <w:ind w:left="-108"/>
              <w:jc w:val="both"/>
              <w:rPr>
                <w:rFonts w:ascii="Times New Roman" w:hAnsi="Times New Roman"/>
                <w:b/>
                <w:sz w:val="24"/>
                <w:szCs w:val="24"/>
                <w:lang w:eastAsia="ru-RU"/>
              </w:rPr>
            </w:pPr>
          </w:p>
        </w:tc>
        <w:tc>
          <w:tcPr>
            <w:tcW w:w="10206" w:type="dxa"/>
            <w:vAlign w:val="center"/>
          </w:tcPr>
          <w:p w:rsidR="002A5BF1" w:rsidRPr="000C1896" w:rsidRDefault="002A5BF1" w:rsidP="00FA652B">
            <w:pPr>
              <w:spacing w:after="0" w:line="240" w:lineRule="auto"/>
              <w:jc w:val="right"/>
              <w:rPr>
                <w:rFonts w:ascii="Times New Roman" w:hAnsi="Times New Roman"/>
                <w:sz w:val="24"/>
                <w:szCs w:val="24"/>
                <w:lang w:eastAsia="ar-SA"/>
              </w:rPr>
            </w:pPr>
            <w:r>
              <w:rPr>
                <w:rFonts w:ascii="Times New Roman" w:hAnsi="Times New Roman"/>
                <w:sz w:val="24"/>
                <w:szCs w:val="24"/>
                <w:lang w:eastAsia="ar-SA"/>
              </w:rPr>
              <w:t>ИТОГО по разделу 8</w:t>
            </w:r>
          </w:p>
        </w:tc>
        <w:tc>
          <w:tcPr>
            <w:tcW w:w="1133" w:type="dxa"/>
          </w:tcPr>
          <w:p w:rsidR="002A5BF1" w:rsidRPr="00FD3A74" w:rsidRDefault="002A5BF1" w:rsidP="00FA652B">
            <w:pPr>
              <w:snapToGrid w:val="0"/>
              <w:spacing w:after="0" w:line="240" w:lineRule="auto"/>
              <w:ind w:left="24"/>
              <w:jc w:val="center"/>
              <w:rPr>
                <w:rFonts w:ascii="Times New Roman" w:hAnsi="Times New Roman"/>
                <w:b/>
                <w:sz w:val="24"/>
                <w:szCs w:val="24"/>
                <w:lang w:eastAsia="ru-RU"/>
              </w:rPr>
            </w:pPr>
            <w:r>
              <w:rPr>
                <w:rFonts w:ascii="Times New Roman" w:hAnsi="Times New Roman"/>
                <w:b/>
                <w:sz w:val="24"/>
                <w:szCs w:val="24"/>
                <w:lang w:val="en-US" w:eastAsia="ru-RU"/>
              </w:rPr>
              <w:t>Max</w:t>
            </w:r>
            <w:r w:rsidRPr="00FD3A74">
              <w:rPr>
                <w:rFonts w:ascii="Times New Roman" w:hAnsi="Times New Roman"/>
                <w:b/>
                <w:sz w:val="24"/>
                <w:szCs w:val="24"/>
                <w:lang w:eastAsia="ru-RU"/>
              </w:rPr>
              <w:t>.</w:t>
            </w:r>
            <w:r>
              <w:rPr>
                <w:rFonts w:ascii="Times New Roman" w:hAnsi="Times New Roman"/>
                <w:b/>
                <w:sz w:val="24"/>
                <w:szCs w:val="24"/>
                <w:lang w:eastAsia="ru-RU"/>
              </w:rPr>
              <w:t>10</w:t>
            </w:r>
            <w:r w:rsidRPr="00FD3A74">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340"/>
        </w:trPr>
        <w:tc>
          <w:tcPr>
            <w:tcW w:w="16351" w:type="dxa"/>
            <w:gridSpan w:val="5"/>
          </w:tcPr>
          <w:p w:rsidR="002A5BF1" w:rsidRPr="0023734B" w:rsidRDefault="002A5BF1" w:rsidP="00FA652B">
            <w:pPr>
              <w:spacing w:after="0" w:line="240" w:lineRule="auto"/>
              <w:jc w:val="center"/>
              <w:rPr>
                <w:rFonts w:ascii="Times New Roman" w:hAnsi="Times New Roman"/>
                <w:sz w:val="24"/>
                <w:szCs w:val="24"/>
                <w:lang w:eastAsia="ru-RU"/>
              </w:rPr>
            </w:pPr>
            <w:r w:rsidRPr="0023734B">
              <w:rPr>
                <w:rFonts w:ascii="Times New Roman" w:hAnsi="Times New Roman"/>
                <w:b/>
                <w:sz w:val="24"/>
                <w:szCs w:val="24"/>
                <w:lang w:eastAsia="ru-RU"/>
              </w:rPr>
              <w:t>Критерий 9:Личный вклад в обучение и воспитание учащихся (</w:t>
            </w:r>
            <w:r>
              <w:rPr>
                <w:rFonts w:ascii="Times New Roman" w:hAnsi="Times New Roman"/>
                <w:b/>
                <w:sz w:val="24"/>
                <w:szCs w:val="24"/>
                <w:lang w:eastAsia="ru-RU"/>
              </w:rPr>
              <w:t>выполнение функций воспитателя)</w:t>
            </w:r>
          </w:p>
        </w:tc>
      </w:tr>
      <w:tr w:rsidR="002A5BF1" w:rsidRPr="00D87F0A" w:rsidTr="005512CD">
        <w:trPr>
          <w:trHeight w:val="195"/>
        </w:trPr>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9.1</w:t>
            </w:r>
          </w:p>
        </w:tc>
        <w:tc>
          <w:tcPr>
            <w:tcW w:w="13501" w:type="dxa"/>
            <w:gridSpan w:val="2"/>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Замещение отсутствующих работников (б/лист, командировка, отпуск)</w:t>
            </w:r>
          </w:p>
        </w:tc>
        <w:tc>
          <w:tcPr>
            <w:tcW w:w="1133" w:type="dxa"/>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1,3*</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rPr>
          <w:trHeight w:val="195"/>
        </w:trPr>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9.2</w:t>
            </w: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xml:space="preserve">Наличие авторской печатной работы, размещение её в СМИ, в сети </w:t>
            </w:r>
            <w:r w:rsidRPr="0023734B">
              <w:rPr>
                <w:rFonts w:ascii="Times New Roman" w:hAnsi="Times New Roman"/>
                <w:sz w:val="24"/>
                <w:szCs w:val="24"/>
                <w:lang w:val="en-US" w:eastAsia="ru-RU"/>
              </w:rPr>
              <w:t>Internet</w:t>
            </w:r>
            <w:r w:rsidRPr="0023734B">
              <w:rPr>
                <w:rFonts w:ascii="Times New Roman" w:hAnsi="Times New Roman"/>
                <w:sz w:val="24"/>
                <w:szCs w:val="24"/>
                <w:lang w:eastAsia="ru-RU"/>
              </w:rPr>
              <w:t xml:space="preserve"> (статья, публикация, методическая разработка) (за каждую при документальном подтверждении)</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jc w:val="center"/>
              <w:rPr>
                <w:rFonts w:ascii="Times New Roman" w:hAnsi="Times New Roman"/>
                <w:sz w:val="24"/>
                <w:szCs w:val="24"/>
                <w:lang w:eastAsia="ru-RU"/>
              </w:rPr>
            </w:pPr>
          </w:p>
        </w:tc>
      </w:tr>
      <w:tr w:rsidR="002A5BF1" w:rsidRPr="00D87F0A" w:rsidTr="005512CD">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9.3</w:t>
            </w: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xml:space="preserve">Участие воспитанников в предметных конкурсах, соревнованиях, олимпиадах </w:t>
            </w:r>
          </w:p>
        </w:tc>
        <w:tc>
          <w:tcPr>
            <w:tcW w:w="2126" w:type="dxa"/>
            <w:gridSpan w:val="2"/>
          </w:tcPr>
          <w:p w:rsidR="002A5BF1" w:rsidRPr="0023734B" w:rsidRDefault="002A5BF1" w:rsidP="00FA652B">
            <w:pPr>
              <w:spacing w:after="0" w:line="240" w:lineRule="auto"/>
              <w:rPr>
                <w:rFonts w:ascii="Times New Roman" w:hAnsi="Times New Roman"/>
                <w:sz w:val="24"/>
                <w:szCs w:val="24"/>
                <w:lang w:eastAsia="ru-RU"/>
              </w:rPr>
            </w:pPr>
          </w:p>
        </w:tc>
      </w:tr>
      <w:tr w:rsidR="002A5BF1" w:rsidRPr="00D87F0A" w:rsidTr="005512CD">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xml:space="preserve">- уровень ОУ </w:t>
            </w:r>
            <w:r w:rsidRPr="0023734B">
              <w:rPr>
                <w:rFonts w:ascii="Times New Roman" w:hAnsi="Times New Roman"/>
                <w:i/>
                <w:sz w:val="24"/>
                <w:szCs w:val="24"/>
                <w:lang w:eastAsia="ru-RU"/>
              </w:rPr>
              <w:t>(за каждого воспитанника)</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0,5</w:t>
            </w:r>
          </w:p>
        </w:tc>
        <w:tc>
          <w:tcPr>
            <w:tcW w:w="993" w:type="dxa"/>
          </w:tcPr>
          <w:p w:rsidR="002A5BF1" w:rsidRPr="0023734B" w:rsidRDefault="002A5BF1" w:rsidP="00FA652B">
            <w:pPr>
              <w:spacing w:after="0" w:line="240" w:lineRule="auto"/>
              <w:rPr>
                <w:rFonts w:ascii="Times New Roman" w:hAnsi="Times New Roman"/>
                <w:sz w:val="24"/>
                <w:szCs w:val="24"/>
                <w:lang w:eastAsia="ru-RU"/>
              </w:rPr>
            </w:pPr>
          </w:p>
        </w:tc>
      </w:tr>
      <w:tr w:rsidR="002A5BF1" w:rsidRPr="00D87F0A" w:rsidTr="005512CD">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xml:space="preserve">- муниципальный уровень </w:t>
            </w:r>
            <w:r w:rsidRPr="0023734B">
              <w:rPr>
                <w:rFonts w:ascii="Times New Roman" w:hAnsi="Times New Roman"/>
                <w:i/>
                <w:sz w:val="24"/>
                <w:szCs w:val="24"/>
                <w:lang w:eastAsia="ru-RU"/>
              </w:rPr>
              <w:t>(за каждого воспитанника))</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w:t>
            </w:r>
          </w:p>
        </w:tc>
        <w:tc>
          <w:tcPr>
            <w:tcW w:w="993" w:type="dxa"/>
          </w:tcPr>
          <w:p w:rsidR="002A5BF1" w:rsidRPr="0023734B" w:rsidRDefault="002A5BF1" w:rsidP="00FA652B">
            <w:pPr>
              <w:spacing w:after="0" w:line="240" w:lineRule="auto"/>
              <w:rPr>
                <w:rFonts w:ascii="Times New Roman" w:hAnsi="Times New Roman"/>
                <w:sz w:val="24"/>
                <w:szCs w:val="24"/>
                <w:lang w:eastAsia="ru-RU"/>
              </w:rPr>
            </w:pPr>
          </w:p>
        </w:tc>
      </w:tr>
      <w:tr w:rsidR="002A5BF1" w:rsidRPr="00D87F0A" w:rsidTr="005512CD">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xml:space="preserve">- региональный уровень </w:t>
            </w:r>
            <w:r w:rsidRPr="0023734B">
              <w:rPr>
                <w:rFonts w:ascii="Times New Roman" w:hAnsi="Times New Roman"/>
                <w:i/>
                <w:sz w:val="24"/>
                <w:szCs w:val="24"/>
                <w:lang w:eastAsia="ru-RU"/>
              </w:rPr>
              <w:t>(за каждого воспитанника)</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w:t>
            </w:r>
          </w:p>
        </w:tc>
        <w:tc>
          <w:tcPr>
            <w:tcW w:w="993" w:type="dxa"/>
          </w:tcPr>
          <w:p w:rsidR="002A5BF1" w:rsidRPr="0023734B" w:rsidRDefault="002A5BF1" w:rsidP="00FA652B">
            <w:pPr>
              <w:spacing w:after="0" w:line="240" w:lineRule="auto"/>
              <w:rPr>
                <w:rFonts w:ascii="Times New Roman" w:hAnsi="Times New Roman"/>
                <w:sz w:val="24"/>
                <w:szCs w:val="24"/>
                <w:lang w:eastAsia="ru-RU"/>
              </w:rPr>
            </w:pPr>
          </w:p>
        </w:tc>
      </w:tr>
      <w:tr w:rsidR="002A5BF1" w:rsidRPr="00D87F0A" w:rsidTr="005512CD">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всероссийский</w:t>
            </w:r>
            <w:r w:rsidRPr="0023734B">
              <w:rPr>
                <w:rFonts w:ascii="Times New Roman" w:hAnsi="Times New Roman"/>
                <w:i/>
                <w:sz w:val="24"/>
                <w:szCs w:val="24"/>
                <w:lang w:eastAsia="ru-RU"/>
              </w:rPr>
              <w:t>(за каждого воспитанника)</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rPr>
                <w:rFonts w:ascii="Times New Roman" w:hAnsi="Times New Roman"/>
                <w:sz w:val="24"/>
                <w:szCs w:val="24"/>
                <w:lang w:eastAsia="ru-RU"/>
              </w:rPr>
            </w:pPr>
          </w:p>
        </w:tc>
      </w:tr>
      <w:tr w:rsidR="002A5BF1" w:rsidRPr="00D87F0A" w:rsidTr="005512CD">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международный</w:t>
            </w:r>
            <w:r w:rsidRPr="0023734B">
              <w:rPr>
                <w:rFonts w:ascii="Times New Roman" w:hAnsi="Times New Roman"/>
                <w:i/>
                <w:sz w:val="24"/>
                <w:szCs w:val="24"/>
                <w:lang w:eastAsia="ru-RU"/>
              </w:rPr>
              <w:t>(за каждого воспитанника)</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10</w:t>
            </w:r>
          </w:p>
        </w:tc>
        <w:tc>
          <w:tcPr>
            <w:tcW w:w="993" w:type="dxa"/>
          </w:tcPr>
          <w:p w:rsidR="002A5BF1" w:rsidRPr="0023734B" w:rsidRDefault="002A5BF1" w:rsidP="00FA652B">
            <w:pPr>
              <w:spacing w:after="0" w:line="240" w:lineRule="auto"/>
              <w:rPr>
                <w:rFonts w:ascii="Times New Roman" w:hAnsi="Times New Roman"/>
                <w:sz w:val="24"/>
                <w:szCs w:val="24"/>
                <w:lang w:eastAsia="ru-RU"/>
              </w:rPr>
            </w:pPr>
          </w:p>
        </w:tc>
      </w:tr>
      <w:tr w:rsidR="002A5BF1" w:rsidRPr="00D87F0A" w:rsidTr="005512CD">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9.4</w:t>
            </w: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xml:space="preserve">Наличие призеров, победителей и лауреатов конкурсов, соревнований, олимпиад </w:t>
            </w:r>
          </w:p>
        </w:tc>
        <w:tc>
          <w:tcPr>
            <w:tcW w:w="2126" w:type="dxa"/>
            <w:gridSpan w:val="2"/>
          </w:tcPr>
          <w:p w:rsidR="002A5BF1" w:rsidRPr="0023734B" w:rsidRDefault="002A5BF1" w:rsidP="00FA652B">
            <w:pPr>
              <w:spacing w:after="0" w:line="240" w:lineRule="auto"/>
              <w:rPr>
                <w:rFonts w:ascii="Times New Roman" w:hAnsi="Times New Roman"/>
                <w:sz w:val="24"/>
                <w:szCs w:val="24"/>
                <w:lang w:eastAsia="ru-RU"/>
              </w:rPr>
            </w:pPr>
          </w:p>
        </w:tc>
      </w:tr>
      <w:tr w:rsidR="002A5BF1" w:rsidRPr="00D87F0A" w:rsidTr="005512CD">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уровень ОУ</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1</w:t>
            </w:r>
          </w:p>
        </w:tc>
        <w:tc>
          <w:tcPr>
            <w:tcW w:w="993" w:type="dxa"/>
          </w:tcPr>
          <w:p w:rsidR="002A5BF1" w:rsidRPr="0023734B" w:rsidRDefault="002A5BF1" w:rsidP="00FA652B">
            <w:pPr>
              <w:spacing w:after="0" w:line="240" w:lineRule="auto"/>
              <w:rPr>
                <w:rFonts w:ascii="Times New Roman" w:hAnsi="Times New Roman"/>
                <w:sz w:val="24"/>
                <w:szCs w:val="24"/>
                <w:lang w:eastAsia="ru-RU"/>
              </w:rPr>
            </w:pPr>
          </w:p>
        </w:tc>
      </w:tr>
      <w:tr w:rsidR="002A5BF1" w:rsidRPr="00D87F0A" w:rsidTr="005512CD">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муниципальный уровень</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w:t>
            </w:r>
          </w:p>
        </w:tc>
        <w:tc>
          <w:tcPr>
            <w:tcW w:w="993" w:type="dxa"/>
          </w:tcPr>
          <w:p w:rsidR="002A5BF1" w:rsidRPr="0023734B" w:rsidRDefault="002A5BF1" w:rsidP="00FA652B">
            <w:pPr>
              <w:spacing w:after="0" w:line="240" w:lineRule="auto"/>
              <w:rPr>
                <w:rFonts w:ascii="Times New Roman" w:hAnsi="Times New Roman"/>
                <w:sz w:val="24"/>
                <w:szCs w:val="24"/>
                <w:lang w:eastAsia="ru-RU"/>
              </w:rPr>
            </w:pPr>
          </w:p>
        </w:tc>
      </w:tr>
      <w:tr w:rsidR="002A5BF1" w:rsidRPr="00D87F0A" w:rsidTr="005512CD">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региональный уровень</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993" w:type="dxa"/>
          </w:tcPr>
          <w:p w:rsidR="002A5BF1" w:rsidRPr="0023734B" w:rsidRDefault="002A5BF1" w:rsidP="00FA652B">
            <w:pPr>
              <w:spacing w:after="0" w:line="240" w:lineRule="auto"/>
              <w:rPr>
                <w:rFonts w:ascii="Times New Roman" w:hAnsi="Times New Roman"/>
                <w:sz w:val="24"/>
                <w:szCs w:val="24"/>
                <w:lang w:eastAsia="ru-RU"/>
              </w:rPr>
            </w:pPr>
          </w:p>
        </w:tc>
      </w:tr>
      <w:tr w:rsidR="002A5BF1" w:rsidRPr="00D87F0A" w:rsidTr="005512CD">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всероссийский</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10</w:t>
            </w:r>
          </w:p>
        </w:tc>
        <w:tc>
          <w:tcPr>
            <w:tcW w:w="993" w:type="dxa"/>
          </w:tcPr>
          <w:p w:rsidR="002A5BF1" w:rsidRPr="0023734B" w:rsidRDefault="002A5BF1" w:rsidP="00FA652B">
            <w:pPr>
              <w:spacing w:after="0" w:line="240" w:lineRule="auto"/>
              <w:rPr>
                <w:rFonts w:ascii="Times New Roman" w:hAnsi="Times New Roman"/>
                <w:sz w:val="24"/>
                <w:szCs w:val="24"/>
                <w:lang w:eastAsia="ru-RU"/>
              </w:rPr>
            </w:pPr>
          </w:p>
        </w:tc>
      </w:tr>
      <w:tr w:rsidR="002A5BF1" w:rsidRPr="00D87F0A" w:rsidTr="005512CD">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9.5</w:t>
            </w:r>
          </w:p>
        </w:tc>
        <w:tc>
          <w:tcPr>
            <w:tcW w:w="15627" w:type="dxa"/>
            <w:gridSpan w:val="4"/>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Внеурочная деятельность по направлению  в течение учебного года (неоплачиваемые в рамках заработной платы) согласно расписания:</w:t>
            </w:r>
          </w:p>
        </w:tc>
      </w:tr>
      <w:tr w:rsidR="002A5BF1" w:rsidRPr="00D87F0A" w:rsidTr="005512CD">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кружок, мастерская (с условием ведения документации)</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rPr>
                <w:rFonts w:ascii="Times New Roman" w:hAnsi="Times New Roman"/>
                <w:sz w:val="24"/>
                <w:szCs w:val="24"/>
                <w:lang w:eastAsia="ru-RU"/>
              </w:rPr>
            </w:pPr>
          </w:p>
        </w:tc>
      </w:tr>
      <w:tr w:rsidR="002A5BF1" w:rsidRPr="00D87F0A" w:rsidTr="005512CD">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xml:space="preserve">дополнительные занятия </w:t>
            </w:r>
            <w:r>
              <w:rPr>
                <w:rFonts w:ascii="Times New Roman" w:hAnsi="Times New Roman"/>
                <w:sz w:val="24"/>
                <w:szCs w:val="24"/>
                <w:lang w:eastAsia="ru-RU"/>
              </w:rPr>
              <w:t>(с условием ведения документации)</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rPr>
                <w:rFonts w:ascii="Times New Roman" w:hAnsi="Times New Roman"/>
                <w:sz w:val="24"/>
                <w:szCs w:val="24"/>
                <w:lang w:eastAsia="ru-RU"/>
              </w:rPr>
            </w:pPr>
          </w:p>
        </w:tc>
      </w:tr>
      <w:tr w:rsidR="002A5BF1" w:rsidRPr="00D87F0A" w:rsidTr="005512CD">
        <w:trPr>
          <w:trHeight w:val="449"/>
        </w:trPr>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p>
        </w:tc>
        <w:tc>
          <w:tcPr>
            <w:tcW w:w="13501" w:type="dxa"/>
            <w:gridSpan w:val="2"/>
            <w:vAlign w:val="center"/>
          </w:tcPr>
          <w:p w:rsidR="002A5BF1" w:rsidRPr="000C1896" w:rsidRDefault="002A5BF1" w:rsidP="00FA652B">
            <w:pPr>
              <w:spacing w:after="0" w:line="240" w:lineRule="auto"/>
              <w:jc w:val="right"/>
              <w:rPr>
                <w:rFonts w:ascii="Times New Roman" w:hAnsi="Times New Roman"/>
                <w:sz w:val="24"/>
                <w:szCs w:val="24"/>
                <w:lang w:eastAsia="ar-SA"/>
              </w:rPr>
            </w:pPr>
            <w:r>
              <w:rPr>
                <w:rFonts w:ascii="Times New Roman" w:hAnsi="Times New Roman"/>
                <w:sz w:val="24"/>
                <w:szCs w:val="24"/>
                <w:lang w:eastAsia="ar-SA"/>
              </w:rPr>
              <w:t>ИТОГО по разделу 9</w:t>
            </w:r>
          </w:p>
        </w:tc>
        <w:tc>
          <w:tcPr>
            <w:tcW w:w="1133" w:type="dxa"/>
          </w:tcPr>
          <w:p w:rsidR="002A5BF1" w:rsidRPr="00FD3A74" w:rsidRDefault="002A5BF1" w:rsidP="00FA652B">
            <w:pPr>
              <w:snapToGrid w:val="0"/>
              <w:spacing w:after="0" w:line="240" w:lineRule="auto"/>
              <w:ind w:left="24"/>
              <w:jc w:val="center"/>
              <w:rPr>
                <w:rFonts w:ascii="Times New Roman" w:hAnsi="Times New Roman"/>
                <w:b/>
                <w:sz w:val="24"/>
                <w:szCs w:val="24"/>
                <w:lang w:eastAsia="ru-RU"/>
              </w:rPr>
            </w:pPr>
            <w:r>
              <w:rPr>
                <w:rFonts w:ascii="Times New Roman" w:hAnsi="Times New Roman"/>
                <w:b/>
                <w:sz w:val="24"/>
                <w:szCs w:val="24"/>
                <w:lang w:val="en-US" w:eastAsia="ru-RU"/>
              </w:rPr>
              <w:t>Max</w:t>
            </w:r>
            <w:r w:rsidRPr="00FD3A74">
              <w:rPr>
                <w:rFonts w:ascii="Times New Roman" w:hAnsi="Times New Roman"/>
                <w:b/>
                <w:sz w:val="24"/>
                <w:szCs w:val="24"/>
                <w:lang w:eastAsia="ru-RU"/>
              </w:rPr>
              <w:t>.</w:t>
            </w:r>
            <w:r>
              <w:rPr>
                <w:rFonts w:ascii="Times New Roman" w:hAnsi="Times New Roman"/>
                <w:b/>
                <w:sz w:val="24"/>
                <w:szCs w:val="24"/>
                <w:lang w:eastAsia="ru-RU"/>
              </w:rPr>
              <w:t>18 + …</w:t>
            </w:r>
          </w:p>
        </w:tc>
        <w:tc>
          <w:tcPr>
            <w:tcW w:w="993" w:type="dxa"/>
          </w:tcPr>
          <w:p w:rsidR="002A5BF1" w:rsidRPr="0023734B" w:rsidRDefault="002A5BF1" w:rsidP="00FA652B">
            <w:pPr>
              <w:spacing w:after="0" w:line="240" w:lineRule="auto"/>
              <w:rPr>
                <w:rFonts w:ascii="Times New Roman" w:hAnsi="Times New Roman"/>
                <w:sz w:val="24"/>
                <w:szCs w:val="24"/>
                <w:lang w:eastAsia="ru-RU"/>
              </w:rPr>
            </w:pPr>
          </w:p>
        </w:tc>
      </w:tr>
      <w:tr w:rsidR="002A5BF1" w:rsidRPr="00D87F0A" w:rsidTr="005512CD">
        <w:tc>
          <w:tcPr>
            <w:tcW w:w="14225" w:type="dxa"/>
            <w:gridSpan w:val="3"/>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Критерий 10: Единовременные выплаты к наградам</w:t>
            </w:r>
          </w:p>
        </w:tc>
        <w:tc>
          <w:tcPr>
            <w:tcW w:w="2126" w:type="dxa"/>
            <w:gridSpan w:val="2"/>
          </w:tcPr>
          <w:p w:rsidR="002A5BF1" w:rsidRPr="0023734B" w:rsidRDefault="002A5BF1" w:rsidP="00FA652B">
            <w:pPr>
              <w:spacing w:after="0" w:line="240" w:lineRule="auto"/>
              <w:jc w:val="center"/>
              <w:rPr>
                <w:rFonts w:ascii="Times New Roman" w:hAnsi="Times New Roman"/>
                <w:b/>
                <w:sz w:val="24"/>
                <w:szCs w:val="24"/>
                <w:lang w:eastAsia="ru-RU"/>
              </w:rPr>
            </w:pPr>
          </w:p>
        </w:tc>
      </w:tr>
      <w:tr w:rsidR="002A5BF1" w:rsidRPr="00D87F0A" w:rsidTr="005512CD">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10.1</w:t>
            </w: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Государственные награды (звания, ордена, медали)</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20</w:t>
            </w:r>
          </w:p>
        </w:tc>
        <w:tc>
          <w:tcPr>
            <w:tcW w:w="993" w:type="dxa"/>
          </w:tcPr>
          <w:p w:rsidR="002A5BF1" w:rsidRPr="0023734B" w:rsidRDefault="002A5BF1" w:rsidP="00FA652B">
            <w:pPr>
              <w:spacing w:after="0" w:line="240" w:lineRule="auto"/>
              <w:rPr>
                <w:rFonts w:ascii="Times New Roman" w:hAnsi="Times New Roman"/>
                <w:sz w:val="24"/>
                <w:szCs w:val="24"/>
                <w:lang w:eastAsia="ru-RU"/>
              </w:rPr>
            </w:pPr>
          </w:p>
        </w:tc>
      </w:tr>
      <w:tr w:rsidR="002A5BF1" w:rsidRPr="00D87F0A" w:rsidTr="005512CD">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10.2</w:t>
            </w: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Нагрудный знак «Почетный работник общего образования»</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15</w:t>
            </w:r>
          </w:p>
        </w:tc>
        <w:tc>
          <w:tcPr>
            <w:tcW w:w="993" w:type="dxa"/>
          </w:tcPr>
          <w:p w:rsidR="002A5BF1" w:rsidRPr="0023734B" w:rsidRDefault="002A5BF1" w:rsidP="00FA652B">
            <w:pPr>
              <w:spacing w:after="0" w:line="240" w:lineRule="auto"/>
              <w:rPr>
                <w:rFonts w:ascii="Times New Roman" w:hAnsi="Times New Roman"/>
                <w:sz w:val="24"/>
                <w:szCs w:val="24"/>
                <w:lang w:eastAsia="ru-RU"/>
              </w:rPr>
            </w:pPr>
          </w:p>
        </w:tc>
      </w:tr>
      <w:tr w:rsidR="002A5BF1" w:rsidRPr="00D87F0A" w:rsidTr="005512CD">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10.3</w:t>
            </w: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Грамота Министерства образования РФ</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10</w:t>
            </w:r>
          </w:p>
        </w:tc>
        <w:tc>
          <w:tcPr>
            <w:tcW w:w="993" w:type="dxa"/>
          </w:tcPr>
          <w:p w:rsidR="002A5BF1" w:rsidRPr="0023734B" w:rsidRDefault="002A5BF1" w:rsidP="00FA652B">
            <w:pPr>
              <w:spacing w:after="0" w:line="240" w:lineRule="auto"/>
              <w:rPr>
                <w:rFonts w:ascii="Times New Roman" w:hAnsi="Times New Roman"/>
                <w:sz w:val="24"/>
                <w:szCs w:val="24"/>
                <w:lang w:eastAsia="ru-RU"/>
              </w:rPr>
            </w:pPr>
          </w:p>
        </w:tc>
      </w:tr>
      <w:tr w:rsidR="002A5BF1" w:rsidRPr="00D87F0A" w:rsidTr="005512CD">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10.4</w:t>
            </w: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Почетная грамота департамента образования Приморского края</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5</w:t>
            </w:r>
          </w:p>
        </w:tc>
        <w:tc>
          <w:tcPr>
            <w:tcW w:w="993" w:type="dxa"/>
          </w:tcPr>
          <w:p w:rsidR="002A5BF1" w:rsidRPr="0023734B" w:rsidRDefault="002A5BF1" w:rsidP="00FA652B">
            <w:pPr>
              <w:spacing w:after="0" w:line="240" w:lineRule="auto"/>
              <w:rPr>
                <w:rFonts w:ascii="Times New Roman" w:hAnsi="Times New Roman"/>
                <w:sz w:val="24"/>
                <w:szCs w:val="24"/>
                <w:lang w:eastAsia="ru-RU"/>
              </w:rPr>
            </w:pPr>
          </w:p>
        </w:tc>
      </w:tr>
      <w:tr w:rsidR="002A5BF1" w:rsidRPr="00D87F0A" w:rsidTr="005512CD">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10.5</w:t>
            </w: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Грамота администрации района</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3</w:t>
            </w:r>
          </w:p>
        </w:tc>
        <w:tc>
          <w:tcPr>
            <w:tcW w:w="993" w:type="dxa"/>
          </w:tcPr>
          <w:p w:rsidR="002A5BF1" w:rsidRPr="0023734B" w:rsidRDefault="002A5BF1" w:rsidP="00FA652B">
            <w:pPr>
              <w:spacing w:after="0" w:line="240" w:lineRule="auto"/>
              <w:rPr>
                <w:rFonts w:ascii="Times New Roman" w:hAnsi="Times New Roman"/>
                <w:sz w:val="24"/>
                <w:szCs w:val="24"/>
                <w:lang w:eastAsia="ru-RU"/>
              </w:rPr>
            </w:pPr>
          </w:p>
        </w:tc>
      </w:tr>
      <w:tr w:rsidR="002A5BF1" w:rsidRPr="00D87F0A" w:rsidTr="005512CD">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10.6</w:t>
            </w: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Грамота управления образования</w:t>
            </w:r>
          </w:p>
        </w:tc>
        <w:tc>
          <w:tcPr>
            <w:tcW w:w="1133" w:type="dxa"/>
            <w:vAlign w:val="center"/>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1</w:t>
            </w:r>
          </w:p>
        </w:tc>
        <w:tc>
          <w:tcPr>
            <w:tcW w:w="993" w:type="dxa"/>
          </w:tcPr>
          <w:p w:rsidR="002A5BF1" w:rsidRPr="0023734B" w:rsidRDefault="002A5BF1" w:rsidP="00FA652B">
            <w:pPr>
              <w:spacing w:after="0" w:line="240" w:lineRule="auto"/>
              <w:rPr>
                <w:rFonts w:ascii="Times New Roman" w:hAnsi="Times New Roman"/>
                <w:sz w:val="24"/>
                <w:szCs w:val="24"/>
                <w:lang w:eastAsia="ru-RU"/>
              </w:rPr>
            </w:pPr>
          </w:p>
        </w:tc>
      </w:tr>
      <w:tr w:rsidR="002A5BF1" w:rsidRPr="00D87F0A" w:rsidTr="005512CD">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p>
        </w:tc>
        <w:tc>
          <w:tcPr>
            <w:tcW w:w="13501" w:type="dxa"/>
            <w:gridSpan w:val="2"/>
            <w:vAlign w:val="center"/>
          </w:tcPr>
          <w:p w:rsidR="002A5BF1" w:rsidRPr="000C1896" w:rsidRDefault="002A5BF1" w:rsidP="00FA652B">
            <w:pPr>
              <w:spacing w:after="0" w:line="240" w:lineRule="auto"/>
              <w:jc w:val="right"/>
              <w:rPr>
                <w:rFonts w:ascii="Times New Roman" w:hAnsi="Times New Roman"/>
                <w:sz w:val="24"/>
                <w:szCs w:val="24"/>
                <w:lang w:eastAsia="ar-SA"/>
              </w:rPr>
            </w:pPr>
            <w:r>
              <w:rPr>
                <w:rFonts w:ascii="Times New Roman" w:hAnsi="Times New Roman"/>
                <w:sz w:val="24"/>
                <w:szCs w:val="24"/>
                <w:lang w:eastAsia="ar-SA"/>
              </w:rPr>
              <w:t>ИТОГО по разделу 10</w:t>
            </w:r>
          </w:p>
        </w:tc>
        <w:tc>
          <w:tcPr>
            <w:tcW w:w="1133" w:type="dxa"/>
          </w:tcPr>
          <w:p w:rsidR="002A5BF1" w:rsidRPr="00FD3A74" w:rsidRDefault="002A5BF1" w:rsidP="00FA652B">
            <w:pPr>
              <w:snapToGrid w:val="0"/>
              <w:spacing w:after="0" w:line="240" w:lineRule="auto"/>
              <w:ind w:left="24"/>
              <w:jc w:val="center"/>
              <w:rPr>
                <w:rFonts w:ascii="Times New Roman" w:hAnsi="Times New Roman"/>
                <w:b/>
                <w:sz w:val="24"/>
                <w:szCs w:val="24"/>
                <w:lang w:eastAsia="ru-RU"/>
              </w:rPr>
            </w:pPr>
            <w:r>
              <w:rPr>
                <w:rFonts w:ascii="Times New Roman" w:hAnsi="Times New Roman"/>
                <w:b/>
                <w:sz w:val="24"/>
                <w:szCs w:val="24"/>
                <w:lang w:val="en-US" w:eastAsia="ru-RU"/>
              </w:rPr>
              <w:t>Max</w:t>
            </w:r>
            <w:r w:rsidRPr="00FD3A74">
              <w:rPr>
                <w:rFonts w:ascii="Times New Roman" w:hAnsi="Times New Roman"/>
                <w:b/>
                <w:sz w:val="24"/>
                <w:szCs w:val="24"/>
                <w:lang w:eastAsia="ru-RU"/>
              </w:rPr>
              <w:t>.</w:t>
            </w:r>
            <w:r>
              <w:rPr>
                <w:rFonts w:ascii="Times New Roman" w:hAnsi="Times New Roman"/>
                <w:b/>
                <w:sz w:val="24"/>
                <w:szCs w:val="24"/>
                <w:lang w:eastAsia="ru-RU"/>
              </w:rPr>
              <w:t>54</w:t>
            </w:r>
          </w:p>
        </w:tc>
        <w:tc>
          <w:tcPr>
            <w:tcW w:w="993" w:type="dxa"/>
          </w:tcPr>
          <w:p w:rsidR="002A5BF1" w:rsidRPr="0023734B" w:rsidRDefault="002A5BF1" w:rsidP="00FA652B">
            <w:pPr>
              <w:spacing w:after="0" w:line="240" w:lineRule="auto"/>
              <w:rPr>
                <w:rFonts w:ascii="Times New Roman" w:hAnsi="Times New Roman"/>
                <w:sz w:val="24"/>
                <w:szCs w:val="24"/>
                <w:lang w:eastAsia="ru-RU"/>
              </w:rPr>
            </w:pPr>
          </w:p>
        </w:tc>
      </w:tr>
      <w:tr w:rsidR="002A5BF1" w:rsidRPr="00D87F0A" w:rsidTr="005512CD">
        <w:tc>
          <w:tcPr>
            <w:tcW w:w="16351" w:type="dxa"/>
            <w:gridSpan w:val="5"/>
            <w:vAlign w:val="center"/>
          </w:tcPr>
          <w:p w:rsidR="002A5BF1" w:rsidRPr="0023734B" w:rsidRDefault="002A5BF1"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Размер стимулирующей надбавки</w:t>
            </w:r>
          </w:p>
        </w:tc>
      </w:tr>
      <w:tr w:rsidR="002A5BF1" w:rsidRPr="00D87F0A" w:rsidTr="005512CD">
        <w:tc>
          <w:tcPr>
            <w:tcW w:w="724" w:type="dxa"/>
          </w:tcPr>
          <w:p w:rsidR="002A5BF1" w:rsidRPr="0023734B" w:rsidRDefault="002A5BF1" w:rsidP="00FA652B">
            <w:pPr>
              <w:spacing w:after="0" w:line="240" w:lineRule="auto"/>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кол-во баллов</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23734B">
              <w:rPr>
                <w:rFonts w:ascii="Times New Roman" w:hAnsi="Times New Roman"/>
                <w:sz w:val="24"/>
                <w:szCs w:val="24"/>
                <w:lang w:eastAsia="ru-RU"/>
              </w:rPr>
              <w:t>стимулирования</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менее 50</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51 – 80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15%</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81 – 120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Pr="0023734B">
              <w:rPr>
                <w:rFonts w:ascii="Times New Roman" w:hAnsi="Times New Roman"/>
                <w:sz w:val="24"/>
                <w:szCs w:val="24"/>
                <w:lang w:eastAsia="ru-RU"/>
              </w:rPr>
              <w:t>0%</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121 – 140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25%</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141 – 16</w:t>
            </w:r>
            <w:r w:rsidRPr="0023734B">
              <w:rPr>
                <w:rFonts w:ascii="Times New Roman" w:hAnsi="Times New Roman"/>
                <w:sz w:val="24"/>
                <w:szCs w:val="24"/>
                <w:lang w:eastAsia="ru-RU"/>
              </w:rPr>
              <w:t xml:space="preserve">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23734B">
              <w:rPr>
                <w:rFonts w:ascii="Times New Roman" w:hAnsi="Times New Roman"/>
                <w:sz w:val="24"/>
                <w:szCs w:val="24"/>
                <w:lang w:eastAsia="ru-RU"/>
              </w:rPr>
              <w:t>0%</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161 – 180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35%</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181 – 200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40%</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201 – 220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45%</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221 – 240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50</w:t>
            </w:r>
            <w:r w:rsidRPr="0023734B">
              <w:rPr>
                <w:rFonts w:ascii="Times New Roman" w:hAnsi="Times New Roman"/>
                <w:sz w:val="24"/>
                <w:szCs w:val="24"/>
                <w:lang w:eastAsia="ru-RU"/>
              </w:rPr>
              <w:t>%</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241 – 260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55%</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26</w:t>
            </w:r>
            <w:r w:rsidRPr="0023734B">
              <w:rPr>
                <w:rFonts w:ascii="Times New Roman" w:hAnsi="Times New Roman"/>
                <w:sz w:val="24"/>
                <w:szCs w:val="24"/>
                <w:lang w:eastAsia="ru-RU"/>
              </w:rPr>
              <w:t xml:space="preserve">1 – </w:t>
            </w:r>
            <w:r>
              <w:rPr>
                <w:rFonts w:ascii="Times New Roman" w:hAnsi="Times New Roman"/>
                <w:sz w:val="24"/>
                <w:szCs w:val="24"/>
                <w:lang w:eastAsia="ru-RU"/>
              </w:rPr>
              <w:t>280</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60</w:t>
            </w:r>
            <w:r w:rsidRPr="0023734B">
              <w:rPr>
                <w:rFonts w:ascii="Times New Roman" w:hAnsi="Times New Roman"/>
                <w:sz w:val="24"/>
                <w:szCs w:val="24"/>
                <w:lang w:eastAsia="ru-RU"/>
              </w:rPr>
              <w:t>%</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281 – 300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65%</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301 – 320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r w:rsidRPr="0023734B">
              <w:rPr>
                <w:rFonts w:ascii="Times New Roman" w:hAnsi="Times New Roman"/>
                <w:sz w:val="24"/>
                <w:szCs w:val="24"/>
                <w:lang w:eastAsia="ru-RU"/>
              </w:rPr>
              <w:t>0%</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321 – 340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75%</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341 – 360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r w:rsidRPr="0023734B">
              <w:rPr>
                <w:rFonts w:ascii="Times New Roman" w:hAnsi="Times New Roman"/>
                <w:sz w:val="24"/>
                <w:szCs w:val="24"/>
                <w:lang w:eastAsia="ru-RU"/>
              </w:rPr>
              <w:t>0%</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361 – 380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85%</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381 - 410</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w:t>
            </w:r>
            <w:r w:rsidRPr="0023734B">
              <w:rPr>
                <w:rFonts w:ascii="Times New Roman" w:hAnsi="Times New Roman"/>
                <w:sz w:val="24"/>
                <w:szCs w:val="24"/>
                <w:lang w:eastAsia="ru-RU"/>
              </w:rPr>
              <w:t>0%</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411 – 430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95%</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431 – 450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r w:rsidRPr="0023734B">
              <w:rPr>
                <w:rFonts w:ascii="Times New Roman" w:hAnsi="Times New Roman"/>
                <w:sz w:val="24"/>
                <w:szCs w:val="24"/>
                <w:lang w:eastAsia="ru-RU"/>
              </w:rPr>
              <w:t>0%</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451 - 470</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105%</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471 – 490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w:t>
            </w:r>
            <w:r w:rsidRPr="0023734B">
              <w:rPr>
                <w:rFonts w:ascii="Times New Roman" w:hAnsi="Times New Roman"/>
                <w:sz w:val="24"/>
                <w:szCs w:val="24"/>
                <w:lang w:eastAsia="ru-RU"/>
              </w:rPr>
              <w:t>0%</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491 – 510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115%</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511 – 530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w:t>
            </w:r>
            <w:r w:rsidRPr="0023734B">
              <w:rPr>
                <w:rFonts w:ascii="Times New Roman" w:hAnsi="Times New Roman"/>
                <w:sz w:val="24"/>
                <w:szCs w:val="24"/>
                <w:lang w:eastAsia="ru-RU"/>
              </w:rPr>
              <w:t>0%</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531 – 550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125%</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551 – 570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13</w:t>
            </w:r>
            <w:r w:rsidRPr="0023734B">
              <w:rPr>
                <w:rFonts w:ascii="Times New Roman" w:hAnsi="Times New Roman"/>
                <w:sz w:val="24"/>
                <w:szCs w:val="24"/>
                <w:lang w:eastAsia="ru-RU"/>
              </w:rPr>
              <w:t>0%</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571 – 590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135%</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591 – 610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14</w:t>
            </w:r>
            <w:r w:rsidRPr="0023734B">
              <w:rPr>
                <w:rFonts w:ascii="Times New Roman" w:hAnsi="Times New Roman"/>
                <w:sz w:val="24"/>
                <w:szCs w:val="24"/>
                <w:lang w:eastAsia="ru-RU"/>
              </w:rPr>
              <w:t>0%</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611 – 630 </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145%</w:t>
            </w:r>
          </w:p>
        </w:tc>
      </w:tr>
      <w:tr w:rsidR="002A5BF1" w:rsidRPr="00D87F0A" w:rsidTr="005512CD">
        <w:tc>
          <w:tcPr>
            <w:tcW w:w="724" w:type="dxa"/>
          </w:tcPr>
          <w:p w:rsidR="002A5BF1" w:rsidRPr="0023734B"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2A5BF1" w:rsidRPr="0023734B" w:rsidRDefault="002A5BF1"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Более 630</w:t>
            </w:r>
          </w:p>
        </w:tc>
        <w:tc>
          <w:tcPr>
            <w:tcW w:w="2126" w:type="dxa"/>
            <w:gridSpan w:val="2"/>
          </w:tcPr>
          <w:p w:rsidR="002A5BF1" w:rsidRPr="0023734B" w:rsidRDefault="002A5BF1"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1</w:t>
            </w:r>
            <w:r>
              <w:rPr>
                <w:rFonts w:ascii="Times New Roman" w:hAnsi="Times New Roman"/>
                <w:sz w:val="24"/>
                <w:szCs w:val="24"/>
                <w:lang w:eastAsia="ru-RU"/>
              </w:rPr>
              <w:t>5</w:t>
            </w:r>
            <w:r w:rsidRPr="0023734B">
              <w:rPr>
                <w:rFonts w:ascii="Times New Roman" w:hAnsi="Times New Roman"/>
                <w:sz w:val="24"/>
                <w:szCs w:val="24"/>
                <w:lang w:eastAsia="ru-RU"/>
              </w:rPr>
              <w:t>0%</w:t>
            </w:r>
          </w:p>
        </w:tc>
      </w:tr>
    </w:tbl>
    <w:p w:rsidR="002A5BF1" w:rsidRPr="0023734B" w:rsidRDefault="002A5BF1" w:rsidP="005512CD">
      <w:pPr>
        <w:spacing w:after="0" w:line="240" w:lineRule="auto"/>
        <w:rPr>
          <w:rFonts w:ascii="Times New Roman" w:hAnsi="Times New Roman"/>
          <w:sz w:val="24"/>
          <w:szCs w:val="24"/>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Default="002A5BF1" w:rsidP="005512CD">
      <w:pPr>
        <w:spacing w:after="0" w:line="240" w:lineRule="auto"/>
        <w:jc w:val="right"/>
        <w:rPr>
          <w:rFonts w:ascii="Times New Roman" w:hAnsi="Times New Roman"/>
          <w:sz w:val="26"/>
          <w:szCs w:val="26"/>
          <w:lang w:eastAsia="ru-RU"/>
        </w:rPr>
      </w:pPr>
    </w:p>
    <w:p w:rsidR="002A5BF1" w:rsidRPr="005512CD" w:rsidRDefault="002A5BF1" w:rsidP="002E179F">
      <w:pPr>
        <w:spacing w:after="0" w:line="240" w:lineRule="auto"/>
        <w:ind w:left="10440"/>
        <w:jc w:val="center"/>
        <w:rPr>
          <w:rFonts w:ascii="Times New Roman" w:hAnsi="Times New Roman"/>
          <w:sz w:val="28"/>
          <w:szCs w:val="28"/>
          <w:lang w:eastAsia="ru-RU"/>
        </w:rPr>
      </w:pPr>
      <w:r>
        <w:rPr>
          <w:rFonts w:ascii="Times New Roman" w:hAnsi="Times New Roman"/>
          <w:sz w:val="28"/>
          <w:szCs w:val="28"/>
          <w:lang w:eastAsia="ru-RU"/>
        </w:rPr>
        <w:t>Приложение  №3</w:t>
      </w:r>
    </w:p>
    <w:p w:rsidR="002A5BF1" w:rsidRPr="005512CD" w:rsidRDefault="002A5BF1" w:rsidP="002E179F">
      <w:pPr>
        <w:spacing w:after="0" w:line="240" w:lineRule="auto"/>
        <w:ind w:left="10440"/>
        <w:jc w:val="center"/>
        <w:rPr>
          <w:rFonts w:ascii="Times New Roman" w:hAnsi="Times New Roman"/>
          <w:sz w:val="28"/>
          <w:szCs w:val="28"/>
          <w:lang w:eastAsia="ru-RU"/>
        </w:rPr>
      </w:pPr>
    </w:p>
    <w:p w:rsidR="002A5BF1" w:rsidRPr="005512CD" w:rsidRDefault="002A5BF1" w:rsidP="002E179F">
      <w:pPr>
        <w:spacing w:after="0" w:line="240" w:lineRule="auto"/>
        <w:ind w:left="10440"/>
        <w:jc w:val="center"/>
        <w:rPr>
          <w:rFonts w:ascii="Times New Roman" w:hAnsi="Times New Roman"/>
          <w:sz w:val="28"/>
          <w:szCs w:val="28"/>
          <w:lang w:eastAsia="ru-RU"/>
        </w:rPr>
      </w:pPr>
      <w:r w:rsidRPr="005512CD">
        <w:rPr>
          <w:rFonts w:ascii="Times New Roman" w:hAnsi="Times New Roman"/>
          <w:sz w:val="28"/>
          <w:szCs w:val="28"/>
          <w:lang w:eastAsia="ru-RU"/>
        </w:rPr>
        <w:t>УТВЕРЖДЕНО</w:t>
      </w:r>
    </w:p>
    <w:p w:rsidR="002A5BF1" w:rsidRPr="005512CD" w:rsidRDefault="002A5BF1" w:rsidP="002E179F">
      <w:pPr>
        <w:spacing w:after="0" w:line="240" w:lineRule="auto"/>
        <w:ind w:left="10440"/>
        <w:jc w:val="center"/>
        <w:rPr>
          <w:rFonts w:ascii="Times New Roman" w:hAnsi="Times New Roman"/>
          <w:sz w:val="28"/>
          <w:szCs w:val="28"/>
          <w:lang w:eastAsia="ru-RU"/>
        </w:rPr>
      </w:pPr>
    </w:p>
    <w:p w:rsidR="002A5BF1" w:rsidRPr="005512CD" w:rsidRDefault="002A5BF1" w:rsidP="002E179F">
      <w:pPr>
        <w:spacing w:after="0" w:line="240" w:lineRule="auto"/>
        <w:ind w:left="10440"/>
        <w:jc w:val="center"/>
        <w:rPr>
          <w:rFonts w:ascii="Times New Roman" w:hAnsi="Times New Roman"/>
          <w:sz w:val="28"/>
          <w:szCs w:val="28"/>
          <w:lang w:eastAsia="ru-RU"/>
        </w:rPr>
      </w:pPr>
      <w:r w:rsidRPr="005512CD">
        <w:rPr>
          <w:rFonts w:ascii="Times New Roman" w:hAnsi="Times New Roman"/>
          <w:sz w:val="28"/>
          <w:szCs w:val="28"/>
          <w:lang w:eastAsia="ru-RU"/>
        </w:rPr>
        <w:t>постановлением администрации</w:t>
      </w:r>
    </w:p>
    <w:p w:rsidR="002A5BF1" w:rsidRPr="005512CD" w:rsidRDefault="002A5BF1" w:rsidP="002E179F">
      <w:pPr>
        <w:spacing w:after="0" w:line="240" w:lineRule="auto"/>
        <w:ind w:left="10440"/>
        <w:jc w:val="center"/>
        <w:rPr>
          <w:rFonts w:ascii="Times New Roman" w:hAnsi="Times New Roman"/>
          <w:sz w:val="28"/>
          <w:szCs w:val="28"/>
          <w:lang w:eastAsia="ru-RU"/>
        </w:rPr>
      </w:pPr>
      <w:r w:rsidRPr="005512CD">
        <w:rPr>
          <w:rFonts w:ascii="Times New Roman" w:hAnsi="Times New Roman"/>
          <w:sz w:val="28"/>
          <w:szCs w:val="28"/>
          <w:lang w:eastAsia="ru-RU"/>
        </w:rPr>
        <w:t>Михайловского муниципального района</w:t>
      </w:r>
    </w:p>
    <w:p w:rsidR="002A5BF1" w:rsidRDefault="002A5BF1" w:rsidP="002E179F">
      <w:pPr>
        <w:spacing w:after="0" w:line="240" w:lineRule="auto"/>
        <w:ind w:left="9204" w:firstLine="708"/>
        <w:jc w:val="center"/>
        <w:rPr>
          <w:rFonts w:ascii="Times New Roman" w:hAnsi="Times New Roman"/>
          <w:sz w:val="28"/>
          <w:szCs w:val="28"/>
          <w:lang w:eastAsia="ru-RU"/>
        </w:rPr>
      </w:pPr>
      <w:r w:rsidRPr="005512CD">
        <w:rPr>
          <w:rFonts w:ascii="Times New Roman" w:hAnsi="Times New Roman"/>
          <w:sz w:val="28"/>
          <w:szCs w:val="28"/>
          <w:lang w:eastAsia="ru-RU"/>
        </w:rPr>
        <w:t xml:space="preserve">от </w:t>
      </w:r>
      <w:r w:rsidRPr="005512CD">
        <w:rPr>
          <w:rFonts w:ascii="Times New Roman" w:hAnsi="Times New Roman"/>
          <w:b/>
          <w:sz w:val="28"/>
          <w:szCs w:val="28"/>
          <w:lang w:eastAsia="ru-RU"/>
        </w:rPr>
        <w:t>«____________</w:t>
      </w:r>
      <w:r w:rsidRPr="005512CD">
        <w:rPr>
          <w:rFonts w:ascii="Times New Roman" w:hAnsi="Times New Roman"/>
          <w:sz w:val="28"/>
          <w:szCs w:val="28"/>
          <w:lang w:eastAsia="ru-RU"/>
        </w:rPr>
        <w:t xml:space="preserve"> № __________</w:t>
      </w:r>
    </w:p>
    <w:p w:rsidR="002A5BF1" w:rsidRDefault="002A5BF1" w:rsidP="002E179F">
      <w:pPr>
        <w:spacing w:after="0" w:line="240" w:lineRule="auto"/>
        <w:jc w:val="center"/>
        <w:rPr>
          <w:rFonts w:ascii="Times New Roman" w:hAnsi="Times New Roman"/>
          <w:sz w:val="28"/>
          <w:szCs w:val="28"/>
          <w:lang w:eastAsia="ru-RU"/>
        </w:rPr>
      </w:pPr>
    </w:p>
    <w:p w:rsidR="002A5BF1" w:rsidRDefault="002A5BF1" w:rsidP="002E179F">
      <w:pPr>
        <w:spacing w:after="0" w:line="240" w:lineRule="auto"/>
        <w:jc w:val="center"/>
        <w:rPr>
          <w:rFonts w:ascii="Times New Roman" w:hAnsi="Times New Roman"/>
          <w:b/>
          <w:sz w:val="28"/>
          <w:szCs w:val="28"/>
          <w:lang w:eastAsia="ru-RU"/>
        </w:rPr>
      </w:pPr>
      <w:r w:rsidRPr="00F517A9">
        <w:rPr>
          <w:rFonts w:ascii="Times New Roman" w:hAnsi="Times New Roman"/>
          <w:b/>
          <w:sz w:val="28"/>
          <w:szCs w:val="28"/>
          <w:lang w:eastAsia="ru-RU"/>
        </w:rPr>
        <w:t xml:space="preserve">Целевые показатели и критерии эффективности работы учреждений дополнительного образования </w:t>
      </w:r>
    </w:p>
    <w:p w:rsidR="002A5BF1" w:rsidRPr="00F517A9" w:rsidRDefault="002A5BF1" w:rsidP="002E179F">
      <w:pPr>
        <w:spacing w:after="0" w:line="240" w:lineRule="auto"/>
        <w:jc w:val="center"/>
        <w:rPr>
          <w:rFonts w:ascii="Times New Roman" w:hAnsi="Times New Roman"/>
          <w:b/>
          <w:sz w:val="24"/>
          <w:szCs w:val="24"/>
          <w:lang w:eastAsia="ru-RU"/>
        </w:rPr>
      </w:pPr>
      <w:r>
        <w:rPr>
          <w:rFonts w:ascii="Times New Roman" w:hAnsi="Times New Roman"/>
          <w:b/>
          <w:sz w:val="28"/>
          <w:szCs w:val="28"/>
          <w:lang w:eastAsia="ru-RU"/>
        </w:rPr>
        <w:t xml:space="preserve">Михайловского </w:t>
      </w:r>
      <w:r w:rsidRPr="00F517A9">
        <w:rPr>
          <w:rFonts w:ascii="Times New Roman" w:hAnsi="Times New Roman"/>
          <w:b/>
          <w:sz w:val="28"/>
          <w:szCs w:val="28"/>
          <w:lang w:eastAsia="ru-RU"/>
        </w:rPr>
        <w:t>муниципального района</w:t>
      </w:r>
    </w:p>
    <w:p w:rsidR="002A5BF1" w:rsidRPr="00F517A9" w:rsidRDefault="002A5BF1" w:rsidP="005512CD">
      <w:pPr>
        <w:spacing w:after="0" w:line="240" w:lineRule="auto"/>
        <w:jc w:val="center"/>
        <w:rPr>
          <w:rFonts w:ascii="Times New Roman" w:hAnsi="Times New Roman"/>
          <w:b/>
          <w:bCs/>
          <w:sz w:val="18"/>
          <w:szCs w:val="18"/>
          <w:lang w:eastAsia="ru-RU"/>
        </w:rPr>
      </w:pPr>
    </w:p>
    <w:tbl>
      <w:tblPr>
        <w:tblW w:w="1605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7"/>
        <w:gridCol w:w="3409"/>
        <w:gridCol w:w="9522"/>
        <w:gridCol w:w="1305"/>
        <w:gridCol w:w="7"/>
        <w:gridCol w:w="997"/>
        <w:gridCol w:w="29"/>
        <w:gridCol w:w="58"/>
      </w:tblGrid>
      <w:tr w:rsidR="002A5BF1" w:rsidRPr="00D87F0A" w:rsidTr="00FA652B">
        <w:trPr>
          <w:cantSplit/>
          <w:trHeight w:val="1014"/>
        </w:trPr>
        <w:tc>
          <w:tcPr>
            <w:tcW w:w="727" w:type="dxa"/>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w:t>
            </w:r>
          </w:p>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п/п</w:t>
            </w:r>
          </w:p>
        </w:tc>
        <w:tc>
          <w:tcPr>
            <w:tcW w:w="3409" w:type="dxa"/>
            <w:vAlign w:val="center"/>
          </w:tcPr>
          <w:p w:rsidR="002A5BF1" w:rsidRPr="00F517A9" w:rsidRDefault="002A5BF1" w:rsidP="00FA652B">
            <w:pPr>
              <w:keepNext/>
              <w:suppressAutoHyphens/>
              <w:snapToGrid w:val="0"/>
              <w:spacing w:after="0" w:line="240" w:lineRule="auto"/>
              <w:ind w:left="5"/>
              <w:jc w:val="center"/>
              <w:outlineLvl w:val="0"/>
              <w:rPr>
                <w:rFonts w:ascii="Times New Roman" w:hAnsi="Times New Roman"/>
                <w:b/>
                <w:bCs/>
                <w:sz w:val="24"/>
                <w:szCs w:val="24"/>
                <w:lang w:eastAsia="ar-SA"/>
              </w:rPr>
            </w:pPr>
            <w:r w:rsidRPr="00F517A9">
              <w:rPr>
                <w:rFonts w:ascii="Times New Roman" w:hAnsi="Times New Roman"/>
                <w:b/>
                <w:bCs/>
                <w:sz w:val="24"/>
                <w:szCs w:val="24"/>
                <w:lang w:eastAsia="ar-SA"/>
              </w:rPr>
              <w:t>Показатели</w:t>
            </w:r>
          </w:p>
        </w:tc>
        <w:tc>
          <w:tcPr>
            <w:tcW w:w="9522" w:type="dxa"/>
            <w:vAlign w:val="center"/>
          </w:tcPr>
          <w:p w:rsidR="002A5BF1" w:rsidRPr="00F517A9" w:rsidRDefault="002A5BF1" w:rsidP="00FA652B">
            <w:pPr>
              <w:keepNext/>
              <w:suppressAutoHyphens/>
              <w:snapToGrid w:val="0"/>
              <w:spacing w:after="0" w:line="240" w:lineRule="auto"/>
              <w:ind w:left="5"/>
              <w:jc w:val="center"/>
              <w:outlineLvl w:val="0"/>
              <w:rPr>
                <w:rFonts w:ascii="Times New Roman" w:hAnsi="Times New Roman"/>
                <w:b/>
                <w:bCs/>
                <w:sz w:val="24"/>
                <w:szCs w:val="24"/>
                <w:lang w:eastAsia="ar-SA"/>
              </w:rPr>
            </w:pPr>
            <w:r w:rsidRPr="00F517A9">
              <w:rPr>
                <w:rFonts w:ascii="Times New Roman" w:hAnsi="Times New Roman"/>
                <w:b/>
                <w:bCs/>
                <w:sz w:val="24"/>
                <w:szCs w:val="24"/>
                <w:lang w:eastAsia="ar-SA"/>
              </w:rPr>
              <w:t>Измерители</w:t>
            </w:r>
          </w:p>
        </w:tc>
        <w:tc>
          <w:tcPr>
            <w:tcW w:w="1312" w:type="dxa"/>
            <w:gridSpan w:val="2"/>
            <w:vAlign w:val="center"/>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Баллы</w:t>
            </w:r>
          </w:p>
        </w:tc>
        <w:tc>
          <w:tcPr>
            <w:tcW w:w="1084" w:type="dxa"/>
            <w:gridSpan w:val="3"/>
            <w:textDirection w:val="btLr"/>
          </w:tcPr>
          <w:p w:rsidR="002A5BF1" w:rsidRPr="00F517A9" w:rsidRDefault="002A5BF1" w:rsidP="00FA652B">
            <w:pPr>
              <w:snapToGrid w:val="0"/>
              <w:spacing w:after="0" w:line="240" w:lineRule="auto"/>
              <w:ind w:left="24" w:right="113"/>
              <w:jc w:val="center"/>
              <w:rPr>
                <w:rFonts w:ascii="Times New Roman" w:hAnsi="Times New Roman"/>
                <w:b/>
                <w:sz w:val="24"/>
                <w:szCs w:val="24"/>
                <w:lang w:eastAsia="ru-RU"/>
              </w:rPr>
            </w:pPr>
            <w:r w:rsidRPr="00F517A9">
              <w:rPr>
                <w:rFonts w:ascii="Times New Roman" w:hAnsi="Times New Roman"/>
                <w:b/>
                <w:sz w:val="24"/>
                <w:szCs w:val="24"/>
                <w:lang w:eastAsia="ru-RU"/>
              </w:rPr>
              <w:t>баллы руководителя</w:t>
            </w:r>
          </w:p>
        </w:tc>
      </w:tr>
      <w:tr w:rsidR="002A5BF1" w:rsidRPr="00D87F0A" w:rsidTr="00FA652B">
        <w:tc>
          <w:tcPr>
            <w:tcW w:w="16054" w:type="dxa"/>
            <w:gridSpan w:val="8"/>
            <w:vAlign w:val="center"/>
          </w:tcPr>
          <w:p w:rsidR="002A5BF1" w:rsidRPr="00F517A9" w:rsidRDefault="002A5BF1" w:rsidP="00FA652B">
            <w:pPr>
              <w:snapToGrid w:val="0"/>
              <w:spacing w:after="0" w:line="240" w:lineRule="auto"/>
              <w:ind w:left="24"/>
              <w:jc w:val="center"/>
              <w:rPr>
                <w:rFonts w:ascii="Times New Roman" w:hAnsi="Times New Roman"/>
                <w:sz w:val="18"/>
                <w:szCs w:val="18"/>
                <w:lang w:eastAsia="ru-RU"/>
              </w:rPr>
            </w:pPr>
            <w:r w:rsidRPr="00F517A9">
              <w:rPr>
                <w:rFonts w:ascii="Times New Roman" w:hAnsi="Times New Roman"/>
                <w:b/>
                <w:sz w:val="24"/>
                <w:szCs w:val="24"/>
                <w:lang w:eastAsia="ru-RU"/>
              </w:rPr>
              <w:t xml:space="preserve">Критерии 1: соответствие деятельности  учреждения дополнительного образования законодательству РФ </w:t>
            </w:r>
          </w:p>
        </w:tc>
      </w:tr>
      <w:tr w:rsidR="002A5BF1" w:rsidRPr="00D87F0A" w:rsidTr="002E179F">
        <w:trPr>
          <w:trHeight w:val="270"/>
        </w:trPr>
        <w:tc>
          <w:tcPr>
            <w:tcW w:w="727" w:type="dxa"/>
            <w:vMerge w:val="restart"/>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sz w:val="24"/>
                <w:szCs w:val="24"/>
                <w:lang w:eastAsia="ru-RU"/>
              </w:rPr>
              <w:t>1.1</w:t>
            </w:r>
          </w:p>
        </w:tc>
        <w:tc>
          <w:tcPr>
            <w:tcW w:w="3409" w:type="dxa"/>
            <w:vMerge w:val="restart"/>
            <w:vAlign w:val="center"/>
          </w:tcPr>
          <w:p w:rsidR="002A5BF1" w:rsidRPr="00F517A9"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r w:rsidRPr="00F517A9">
              <w:rPr>
                <w:rFonts w:ascii="Times New Roman" w:hAnsi="Times New Roman"/>
                <w:b/>
                <w:bCs/>
                <w:sz w:val="24"/>
                <w:szCs w:val="24"/>
                <w:lang w:eastAsia="ar-SA"/>
              </w:rPr>
              <w:t>Отсутствие  нарушений законодательства РФ</w:t>
            </w:r>
          </w:p>
        </w:tc>
        <w:tc>
          <w:tcPr>
            <w:tcW w:w="9522" w:type="dxa"/>
            <w:vAlign w:val="center"/>
          </w:tcPr>
          <w:p w:rsidR="002A5BF1" w:rsidRPr="00F517A9" w:rsidRDefault="002A5BF1" w:rsidP="00FA652B">
            <w:pPr>
              <w:keepNext/>
              <w:suppressAutoHyphens/>
              <w:snapToGrid w:val="0"/>
              <w:spacing w:after="0" w:line="240" w:lineRule="auto"/>
              <w:ind w:left="5"/>
              <w:outlineLvl w:val="0"/>
              <w:rPr>
                <w:rFonts w:ascii="Times New Roman" w:hAnsi="Times New Roman"/>
                <w:b/>
                <w:bCs/>
                <w:lang w:eastAsia="ar-SA"/>
              </w:rPr>
            </w:pPr>
            <w:r w:rsidRPr="00F517A9">
              <w:rPr>
                <w:rFonts w:ascii="Times New Roman" w:hAnsi="Times New Roman"/>
                <w:bCs/>
                <w:sz w:val="24"/>
                <w:szCs w:val="24"/>
                <w:lang w:eastAsia="ar-SA"/>
              </w:rPr>
              <w:t xml:space="preserve">-трудового законодательства РФ </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p>
        </w:tc>
      </w:tr>
      <w:tr w:rsidR="002A5BF1" w:rsidRPr="00D87F0A" w:rsidTr="002E179F">
        <w:trPr>
          <w:trHeight w:val="270"/>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2A5BF1" w:rsidRPr="00F517A9" w:rsidRDefault="002A5BF1" w:rsidP="00FA652B">
            <w:pPr>
              <w:spacing w:after="0" w:line="240" w:lineRule="auto"/>
              <w:rPr>
                <w:rFonts w:ascii="Times New Roman" w:hAnsi="Times New Roman"/>
                <w:b/>
                <w:sz w:val="24"/>
                <w:szCs w:val="24"/>
                <w:lang w:eastAsia="ru-RU"/>
              </w:rPr>
            </w:pPr>
            <w:r w:rsidRPr="00F517A9">
              <w:rPr>
                <w:rFonts w:ascii="Times New Roman" w:hAnsi="Times New Roman"/>
                <w:sz w:val="24"/>
                <w:szCs w:val="24"/>
                <w:lang w:eastAsia="ar-SA"/>
              </w:rPr>
              <w:t>- законодательства РФ в сфере образования</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p>
        </w:tc>
      </w:tr>
      <w:tr w:rsidR="002A5BF1" w:rsidRPr="00D87F0A" w:rsidTr="002E179F">
        <w:trPr>
          <w:trHeight w:val="283"/>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2A5BF1" w:rsidRPr="00F517A9" w:rsidRDefault="002A5BF1" w:rsidP="00FA652B">
            <w:pPr>
              <w:spacing w:after="0" w:line="240" w:lineRule="auto"/>
              <w:rPr>
                <w:rFonts w:ascii="Times New Roman" w:hAnsi="Times New Roman"/>
                <w:b/>
                <w:sz w:val="24"/>
                <w:szCs w:val="24"/>
                <w:lang w:eastAsia="ru-RU"/>
              </w:rPr>
            </w:pPr>
            <w:r w:rsidRPr="00F517A9">
              <w:rPr>
                <w:rFonts w:ascii="Times New Roman" w:hAnsi="Times New Roman"/>
                <w:sz w:val="24"/>
                <w:szCs w:val="24"/>
                <w:lang w:eastAsia="ar-SA"/>
              </w:rPr>
              <w:t>- законодательства РФ в сфере благополучия населения (СанПиНы)</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p>
        </w:tc>
      </w:tr>
      <w:tr w:rsidR="002A5BF1" w:rsidRPr="00D87F0A" w:rsidTr="002E179F">
        <w:trPr>
          <w:trHeight w:val="145"/>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2A5BF1" w:rsidRPr="00F517A9" w:rsidRDefault="002A5BF1" w:rsidP="00FA652B">
            <w:pPr>
              <w:spacing w:after="0" w:line="240" w:lineRule="auto"/>
              <w:rPr>
                <w:rFonts w:ascii="Times New Roman" w:hAnsi="Times New Roman"/>
                <w:sz w:val="24"/>
                <w:szCs w:val="24"/>
                <w:lang w:eastAsia="ar-SA"/>
              </w:rPr>
            </w:pPr>
            <w:r w:rsidRPr="00F517A9">
              <w:rPr>
                <w:rFonts w:ascii="Times New Roman" w:hAnsi="Times New Roman"/>
                <w:sz w:val="24"/>
                <w:szCs w:val="24"/>
                <w:lang w:eastAsia="ar-SA"/>
              </w:rPr>
              <w:t>-законодательства РФ в сфере пожарной безопасности</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p>
        </w:tc>
      </w:tr>
      <w:tr w:rsidR="002A5BF1" w:rsidRPr="00D87F0A" w:rsidTr="002E179F">
        <w:trPr>
          <w:trHeight w:val="277"/>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2A5BF1" w:rsidRPr="00F517A9" w:rsidRDefault="002A5BF1" w:rsidP="00FA652B">
            <w:pPr>
              <w:spacing w:after="0" w:line="240" w:lineRule="auto"/>
              <w:rPr>
                <w:rFonts w:ascii="Times New Roman" w:hAnsi="Times New Roman"/>
                <w:sz w:val="24"/>
                <w:szCs w:val="24"/>
                <w:lang w:eastAsia="ar-SA"/>
              </w:rPr>
            </w:pPr>
            <w:r w:rsidRPr="00F517A9">
              <w:rPr>
                <w:rFonts w:ascii="Times New Roman" w:hAnsi="Times New Roman"/>
                <w:sz w:val="24"/>
                <w:szCs w:val="24"/>
                <w:lang w:eastAsia="ar-SA"/>
              </w:rPr>
              <w:t>-законодательства РФ в сфере автоперевозок</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p>
        </w:tc>
      </w:tr>
      <w:tr w:rsidR="002A5BF1" w:rsidRPr="00D87F0A" w:rsidTr="002E179F">
        <w:trPr>
          <w:trHeight w:val="267"/>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2A5BF1" w:rsidRPr="00F517A9" w:rsidRDefault="002A5BF1" w:rsidP="00FA652B">
            <w:pPr>
              <w:spacing w:after="0" w:line="240" w:lineRule="auto"/>
              <w:rPr>
                <w:rFonts w:ascii="Times New Roman" w:hAnsi="Times New Roman"/>
                <w:sz w:val="24"/>
                <w:szCs w:val="24"/>
                <w:lang w:eastAsia="ar-SA"/>
              </w:rPr>
            </w:pPr>
            <w:r w:rsidRPr="00F517A9">
              <w:rPr>
                <w:rFonts w:ascii="Times New Roman" w:hAnsi="Times New Roman"/>
                <w:sz w:val="24"/>
                <w:szCs w:val="24"/>
                <w:lang w:eastAsia="ar-SA"/>
              </w:rPr>
              <w:t>-законодательства РФ в сфере антитеррористической безопасности</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p>
        </w:tc>
      </w:tr>
      <w:tr w:rsidR="002A5BF1" w:rsidRPr="00D87F0A" w:rsidTr="002E179F">
        <w:trPr>
          <w:trHeight w:val="267"/>
        </w:trPr>
        <w:tc>
          <w:tcPr>
            <w:tcW w:w="13658" w:type="dxa"/>
            <w:gridSpan w:val="3"/>
            <w:vAlign w:val="center"/>
          </w:tcPr>
          <w:p w:rsidR="002A5BF1" w:rsidRPr="00F517A9" w:rsidRDefault="002A5BF1"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за раздел 1</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val="en-US" w:eastAsia="ru-RU"/>
              </w:rPr>
            </w:pPr>
            <w:r w:rsidRPr="00F517A9">
              <w:rPr>
                <w:rFonts w:ascii="Times New Roman" w:hAnsi="Times New Roman"/>
                <w:b/>
                <w:sz w:val="24"/>
                <w:szCs w:val="24"/>
                <w:lang w:val="en-US" w:eastAsia="ru-RU"/>
              </w:rPr>
              <w:t>Max</w:t>
            </w:r>
            <w:r w:rsidRPr="00F517A9">
              <w:rPr>
                <w:rFonts w:ascii="Times New Roman" w:hAnsi="Times New Roman"/>
                <w:b/>
                <w:sz w:val="24"/>
                <w:szCs w:val="24"/>
                <w:lang w:eastAsia="ru-RU"/>
              </w:rPr>
              <w:t xml:space="preserve">. </w:t>
            </w:r>
            <w:r w:rsidRPr="00F517A9">
              <w:rPr>
                <w:rFonts w:ascii="Times New Roman" w:hAnsi="Times New Roman"/>
                <w:b/>
                <w:sz w:val="24"/>
                <w:szCs w:val="24"/>
                <w:lang w:val="en-US" w:eastAsia="ru-RU"/>
              </w:rPr>
              <w:t>30</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p>
        </w:tc>
      </w:tr>
      <w:tr w:rsidR="002A5BF1" w:rsidRPr="00D87F0A" w:rsidTr="002E179F">
        <w:tc>
          <w:tcPr>
            <w:tcW w:w="16054" w:type="dxa"/>
            <w:gridSpan w:val="8"/>
            <w:vAlign w:val="center"/>
          </w:tcPr>
          <w:p w:rsidR="002A5BF1" w:rsidRPr="00F517A9" w:rsidRDefault="002A5BF1" w:rsidP="00FA652B">
            <w:pPr>
              <w:snapToGrid w:val="0"/>
              <w:spacing w:after="0" w:line="240" w:lineRule="auto"/>
              <w:ind w:left="24"/>
              <w:jc w:val="center"/>
              <w:rPr>
                <w:rFonts w:ascii="Times New Roman" w:hAnsi="Times New Roman"/>
                <w:b/>
                <w:sz w:val="20"/>
                <w:szCs w:val="20"/>
                <w:lang w:eastAsia="ru-RU"/>
              </w:rPr>
            </w:pPr>
            <w:r w:rsidRPr="00F517A9">
              <w:rPr>
                <w:rFonts w:ascii="Times New Roman" w:hAnsi="Times New Roman"/>
                <w:b/>
                <w:sz w:val="24"/>
                <w:szCs w:val="24"/>
                <w:lang w:eastAsia="ru-RU"/>
              </w:rPr>
              <w:t>Критерий 2: кадровое обеспечение образовательного процесса</w:t>
            </w:r>
          </w:p>
        </w:tc>
      </w:tr>
      <w:tr w:rsidR="002A5BF1" w:rsidRPr="00D87F0A" w:rsidTr="002E179F">
        <w:tc>
          <w:tcPr>
            <w:tcW w:w="727" w:type="dxa"/>
            <w:vMerge w:val="restart"/>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2.1</w:t>
            </w:r>
          </w:p>
        </w:tc>
        <w:tc>
          <w:tcPr>
            <w:tcW w:w="3409" w:type="dxa"/>
            <w:vMerge w:val="restart"/>
            <w:vAlign w:val="center"/>
          </w:tcPr>
          <w:p w:rsidR="002A5BF1" w:rsidRPr="00F517A9"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r w:rsidRPr="00F517A9">
              <w:rPr>
                <w:rFonts w:ascii="Times New Roman" w:hAnsi="Times New Roman"/>
                <w:b/>
                <w:bCs/>
                <w:sz w:val="24"/>
                <w:szCs w:val="24"/>
                <w:lang w:eastAsia="ar-SA"/>
              </w:rPr>
              <w:t>Оптимальная укомплектованность учреждений дополнительного образования кадрами, соответствие квалификации работников учреждения занимаемым должностям</w:t>
            </w:r>
          </w:p>
        </w:tc>
        <w:tc>
          <w:tcPr>
            <w:tcW w:w="11918" w:type="dxa"/>
            <w:gridSpan w:val="6"/>
            <w:vAlign w:val="center"/>
          </w:tcPr>
          <w:p w:rsidR="002A5BF1" w:rsidRPr="00F517A9" w:rsidRDefault="002A5BF1" w:rsidP="00FA652B">
            <w:pPr>
              <w:snapToGrid w:val="0"/>
              <w:spacing w:after="0" w:line="240" w:lineRule="auto"/>
              <w:ind w:left="24"/>
              <w:rPr>
                <w:rFonts w:ascii="Times New Roman" w:hAnsi="Times New Roman"/>
                <w:sz w:val="24"/>
                <w:szCs w:val="24"/>
                <w:lang w:eastAsia="ru-RU"/>
              </w:rPr>
            </w:pPr>
            <w:r w:rsidRPr="00F517A9">
              <w:rPr>
                <w:rFonts w:ascii="Times New Roman" w:hAnsi="Times New Roman"/>
                <w:sz w:val="24"/>
                <w:szCs w:val="24"/>
                <w:lang w:eastAsia="ru-RU"/>
              </w:rPr>
              <w:t>Укомплектованность учреждения педагогами, их соответствие квалификационным требованиям:</w:t>
            </w:r>
          </w:p>
        </w:tc>
      </w:tr>
      <w:tr w:rsidR="002A5BF1" w:rsidRPr="00D87F0A" w:rsidTr="002E179F">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число педагогов дополнительного образования  (физических лиц), соответствующее нормативу 93,3 кружковцев на 1 педагога</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10</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2E179F">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- 100%  укомплектованности учреждения педагогами (отношение фактического числа учителей к нормативному);</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2E179F">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2A5BF1" w:rsidRPr="00F517A9" w:rsidRDefault="002A5BF1" w:rsidP="00FA652B">
            <w:pPr>
              <w:spacing w:after="0" w:line="240" w:lineRule="auto"/>
              <w:jc w:val="both"/>
              <w:rPr>
                <w:rFonts w:ascii="Times New Roman" w:hAnsi="Times New Roman"/>
                <w:b/>
                <w:sz w:val="24"/>
                <w:szCs w:val="24"/>
                <w:lang w:eastAsia="ru-RU"/>
              </w:rPr>
            </w:pPr>
            <w:r w:rsidRPr="00F517A9">
              <w:rPr>
                <w:rFonts w:ascii="Times New Roman" w:hAnsi="Times New Roman"/>
                <w:sz w:val="24"/>
                <w:szCs w:val="24"/>
                <w:lang w:eastAsia="ru-RU"/>
              </w:rPr>
              <w:t>- 100% педагогов, соответствующих занимаемой должности (</w:t>
            </w:r>
            <w:r w:rsidRPr="00F517A9">
              <w:rPr>
                <w:rFonts w:ascii="Times New Roman" w:hAnsi="Times New Roman"/>
                <w:sz w:val="20"/>
                <w:szCs w:val="20"/>
                <w:lang w:eastAsia="ru-RU"/>
              </w:rPr>
              <w:t>имеющих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2E179F">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2A5BF1" w:rsidRPr="00F517A9" w:rsidRDefault="002A5BF1" w:rsidP="00FA652B">
            <w:pPr>
              <w:spacing w:after="0" w:line="240" w:lineRule="auto"/>
              <w:jc w:val="both"/>
              <w:rPr>
                <w:rFonts w:ascii="Times New Roman" w:hAnsi="Times New Roman"/>
                <w:b/>
                <w:sz w:val="24"/>
                <w:szCs w:val="24"/>
                <w:lang w:eastAsia="ru-RU"/>
              </w:rPr>
            </w:pPr>
            <w:r w:rsidRPr="00F517A9">
              <w:rPr>
                <w:rFonts w:ascii="Times New Roman" w:hAnsi="Times New Roman"/>
                <w:sz w:val="24"/>
                <w:szCs w:val="24"/>
                <w:lang w:eastAsia="ru-RU"/>
              </w:rPr>
              <w:t>- 80% педагогов, имеющих высшее педагогическое образование  и более;</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2E179F">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- 90% педагогов, имеющих  первую и высшую квалификационную категорию  и более</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10</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2E179F">
        <w:trPr>
          <w:trHeight w:val="461"/>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- 80% педагогов, прошедших повышение квалификации в области ФГОС дополнительного образования  и более;</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2E179F">
        <w:trPr>
          <w:trHeight w:val="171"/>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2A5BF1" w:rsidRPr="00F517A9" w:rsidRDefault="002A5BF1" w:rsidP="00FA652B">
            <w:pPr>
              <w:keepNext/>
              <w:suppressAutoHyphens/>
              <w:snapToGrid w:val="0"/>
              <w:spacing w:after="0" w:line="240" w:lineRule="auto"/>
              <w:ind w:left="5"/>
              <w:outlineLvl w:val="0"/>
              <w:rPr>
                <w:rFonts w:ascii="Times New Roman" w:hAnsi="Times New Roman"/>
                <w:b/>
                <w:bCs/>
                <w:lang w:eastAsia="ar-SA"/>
              </w:rPr>
            </w:pPr>
            <w:r w:rsidRPr="00F517A9">
              <w:rPr>
                <w:rFonts w:ascii="Times New Roman" w:hAnsi="Times New Roman"/>
                <w:b/>
                <w:bCs/>
                <w:lang w:eastAsia="ar-SA"/>
              </w:rPr>
              <w:t xml:space="preserve">- </w:t>
            </w:r>
            <w:r w:rsidRPr="00F517A9">
              <w:rPr>
                <w:rFonts w:ascii="Times New Roman" w:hAnsi="Times New Roman"/>
                <w:bCs/>
                <w:lang w:eastAsia="ar-SA"/>
              </w:rPr>
              <w:t>отсутствие текучести кадров (менее 2 случаев увольнения/приёма)</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2E179F">
        <w:trPr>
          <w:trHeight w:val="190"/>
        </w:trPr>
        <w:tc>
          <w:tcPr>
            <w:tcW w:w="13658" w:type="dxa"/>
            <w:gridSpan w:val="3"/>
            <w:vAlign w:val="center"/>
          </w:tcPr>
          <w:p w:rsidR="002A5BF1" w:rsidRPr="00F517A9" w:rsidRDefault="002A5BF1"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за раздел 2</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val="en-US" w:eastAsia="ru-RU"/>
              </w:rPr>
              <w:t>Max</w:t>
            </w:r>
            <w:r w:rsidRPr="00F517A9">
              <w:rPr>
                <w:rFonts w:ascii="Times New Roman" w:hAnsi="Times New Roman"/>
                <w:b/>
                <w:sz w:val="24"/>
                <w:szCs w:val="24"/>
                <w:lang w:eastAsia="ru-RU"/>
              </w:rPr>
              <w:t>. 45</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2E179F">
        <w:tc>
          <w:tcPr>
            <w:tcW w:w="16054" w:type="dxa"/>
            <w:gridSpan w:val="8"/>
            <w:vAlign w:val="center"/>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Критерий 3: обеспечение высокого качества обучения и воспитания</w:t>
            </w:r>
          </w:p>
        </w:tc>
      </w:tr>
      <w:tr w:rsidR="002A5BF1" w:rsidRPr="00D87F0A" w:rsidTr="002E179F">
        <w:trPr>
          <w:trHeight w:val="140"/>
        </w:trPr>
        <w:tc>
          <w:tcPr>
            <w:tcW w:w="727" w:type="dxa"/>
            <w:vMerge w:val="restart"/>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3.1</w:t>
            </w:r>
          </w:p>
        </w:tc>
        <w:tc>
          <w:tcPr>
            <w:tcW w:w="3409" w:type="dxa"/>
            <w:vMerge w:val="restart"/>
            <w:vAlign w:val="center"/>
          </w:tcPr>
          <w:p w:rsidR="002A5BF1" w:rsidRPr="00F517A9"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r w:rsidRPr="00F517A9">
              <w:rPr>
                <w:rFonts w:ascii="Times New Roman" w:hAnsi="Times New Roman"/>
                <w:b/>
                <w:bCs/>
                <w:sz w:val="24"/>
                <w:szCs w:val="24"/>
                <w:lang w:eastAsia="ar-SA"/>
              </w:rPr>
              <w:t>Участие кружковцев в олимпиадах и конкурсах, проводимых на муниципальном, региональном, федеральном, международном уровнях</w:t>
            </w:r>
          </w:p>
        </w:tc>
        <w:tc>
          <w:tcPr>
            <w:tcW w:w="11918" w:type="dxa"/>
            <w:gridSpan w:val="6"/>
            <w:vAlign w:val="center"/>
          </w:tcPr>
          <w:p w:rsidR="002A5BF1" w:rsidRPr="00F517A9" w:rsidRDefault="002A5BF1" w:rsidP="00FA652B">
            <w:pPr>
              <w:snapToGrid w:val="0"/>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Наличие победителей и призёров (за исключением дистанционных при документальном подтверждении):</w:t>
            </w:r>
          </w:p>
        </w:tc>
      </w:tr>
      <w:tr w:rsidR="002A5BF1" w:rsidRPr="00D87F0A" w:rsidTr="002E179F">
        <w:trPr>
          <w:trHeight w:val="187"/>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2A5BF1" w:rsidRPr="00F517A9" w:rsidRDefault="002A5BF1" w:rsidP="005512CD">
            <w:pPr>
              <w:numPr>
                <w:ilvl w:val="0"/>
                <w:numId w:val="3"/>
              </w:numPr>
              <w:tabs>
                <w:tab w:val="left" w:pos="680"/>
              </w:tabs>
              <w:suppressAutoHyphens/>
              <w:spacing w:after="0" w:line="240" w:lineRule="auto"/>
              <w:ind w:left="680"/>
              <w:jc w:val="both"/>
              <w:rPr>
                <w:rFonts w:ascii="Times New Roman" w:hAnsi="Times New Roman"/>
                <w:sz w:val="24"/>
                <w:szCs w:val="24"/>
                <w:lang w:eastAsia="ru-RU"/>
              </w:rPr>
            </w:pPr>
            <w:r w:rsidRPr="00F517A9">
              <w:rPr>
                <w:rFonts w:ascii="Times New Roman" w:hAnsi="Times New Roman"/>
                <w:sz w:val="24"/>
                <w:szCs w:val="24"/>
                <w:lang w:eastAsia="ru-RU"/>
              </w:rPr>
              <w:t>муниципального уровня (за каждого)</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0,2</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2E179F">
        <w:trPr>
          <w:trHeight w:val="148"/>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2A5BF1" w:rsidRPr="00F517A9" w:rsidRDefault="002A5BF1" w:rsidP="005512CD">
            <w:pPr>
              <w:numPr>
                <w:ilvl w:val="0"/>
                <w:numId w:val="3"/>
              </w:numPr>
              <w:tabs>
                <w:tab w:val="left" w:pos="680"/>
              </w:tabs>
              <w:suppressAutoHyphens/>
              <w:spacing w:after="0" w:line="240" w:lineRule="auto"/>
              <w:ind w:left="680"/>
              <w:jc w:val="both"/>
              <w:rPr>
                <w:rFonts w:ascii="Times New Roman" w:hAnsi="Times New Roman"/>
                <w:sz w:val="24"/>
                <w:szCs w:val="24"/>
                <w:lang w:eastAsia="ru-RU"/>
              </w:rPr>
            </w:pPr>
            <w:r w:rsidRPr="00F517A9">
              <w:rPr>
                <w:rFonts w:ascii="Times New Roman" w:hAnsi="Times New Roman"/>
                <w:sz w:val="24"/>
                <w:szCs w:val="24"/>
                <w:lang w:eastAsia="ru-RU"/>
              </w:rPr>
              <w:t>регионального уровня (за каждого)</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0,3</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2E179F">
        <w:trPr>
          <w:trHeight w:val="345"/>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2A5BF1" w:rsidRPr="00F517A9" w:rsidRDefault="002A5BF1" w:rsidP="005512CD">
            <w:pPr>
              <w:numPr>
                <w:ilvl w:val="0"/>
                <w:numId w:val="3"/>
              </w:numPr>
              <w:tabs>
                <w:tab w:val="left" w:pos="680"/>
              </w:tabs>
              <w:suppressAutoHyphens/>
              <w:spacing w:after="0" w:line="240" w:lineRule="auto"/>
              <w:ind w:left="680"/>
              <w:jc w:val="both"/>
              <w:rPr>
                <w:rFonts w:ascii="Times New Roman" w:hAnsi="Times New Roman"/>
                <w:sz w:val="24"/>
                <w:szCs w:val="24"/>
                <w:lang w:eastAsia="ru-RU"/>
              </w:rPr>
            </w:pPr>
            <w:r w:rsidRPr="00F517A9">
              <w:rPr>
                <w:rFonts w:ascii="Times New Roman" w:hAnsi="Times New Roman"/>
                <w:sz w:val="24"/>
                <w:szCs w:val="24"/>
                <w:lang w:eastAsia="ru-RU"/>
              </w:rPr>
              <w:t>всероссийского уровня (за каждого)</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0,5</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2E179F">
        <w:trPr>
          <w:trHeight w:val="201"/>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2A5BF1" w:rsidRPr="00F517A9" w:rsidRDefault="002A5BF1" w:rsidP="005512CD">
            <w:pPr>
              <w:numPr>
                <w:ilvl w:val="0"/>
                <w:numId w:val="3"/>
              </w:numPr>
              <w:tabs>
                <w:tab w:val="left" w:pos="680"/>
              </w:tabs>
              <w:suppressAutoHyphens/>
              <w:spacing w:after="0" w:line="240" w:lineRule="auto"/>
              <w:ind w:left="680"/>
              <w:jc w:val="both"/>
              <w:rPr>
                <w:rFonts w:ascii="Times New Roman" w:hAnsi="Times New Roman"/>
                <w:sz w:val="24"/>
                <w:szCs w:val="24"/>
                <w:lang w:eastAsia="ru-RU"/>
              </w:rPr>
            </w:pPr>
            <w:r w:rsidRPr="00F517A9">
              <w:rPr>
                <w:rFonts w:ascii="Times New Roman" w:hAnsi="Times New Roman"/>
                <w:sz w:val="24"/>
                <w:szCs w:val="24"/>
                <w:lang w:eastAsia="ru-RU"/>
              </w:rPr>
              <w:t>международного уровня (за каждого)</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1</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2E179F">
        <w:trPr>
          <w:trHeight w:val="348"/>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2A5BF1" w:rsidRPr="00F517A9" w:rsidRDefault="002A5BF1" w:rsidP="00FA652B">
            <w:pPr>
              <w:snapToGrid w:val="0"/>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Наличие участников (в том числе дистанционные конкурсы -  за каждого,)</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0,1</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2E179F">
        <w:trPr>
          <w:trHeight w:val="270"/>
        </w:trPr>
        <w:tc>
          <w:tcPr>
            <w:tcW w:w="727" w:type="dxa"/>
            <w:vMerge w:val="restart"/>
            <w:vAlign w:val="center"/>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3.2</w:t>
            </w:r>
          </w:p>
        </w:tc>
        <w:tc>
          <w:tcPr>
            <w:tcW w:w="3409" w:type="dxa"/>
            <w:vMerge w:val="restart"/>
            <w:vAlign w:val="center"/>
          </w:tcPr>
          <w:p w:rsidR="002A5BF1" w:rsidRPr="00F517A9" w:rsidRDefault="002A5BF1" w:rsidP="00FA652B">
            <w:pPr>
              <w:spacing w:after="0" w:line="240" w:lineRule="auto"/>
              <w:rPr>
                <w:rFonts w:ascii="Times New Roman" w:hAnsi="Times New Roman"/>
                <w:b/>
                <w:sz w:val="24"/>
                <w:szCs w:val="24"/>
                <w:lang w:eastAsia="ru-RU"/>
              </w:rPr>
            </w:pPr>
            <w:r w:rsidRPr="00F517A9">
              <w:rPr>
                <w:rFonts w:ascii="Times New Roman" w:hAnsi="Times New Roman"/>
                <w:b/>
                <w:sz w:val="24"/>
                <w:szCs w:val="24"/>
                <w:lang w:eastAsia="ru-RU"/>
              </w:rPr>
              <w:t xml:space="preserve">Качество и общедоступность дополнительного образования </w:t>
            </w: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обновление направлений, введение новых направлений, соответствующих современным запросам несовершеннолетних</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15</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2E179F">
        <w:trPr>
          <w:trHeight w:val="270"/>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spacing w:after="0" w:line="240" w:lineRule="auto"/>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совместная со школами (в рамках сетевого взаимодействия) работа по организации и реализация внеурочной деятельности в объёме не менее предусмотренного ФГОС</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10</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2E179F">
        <w:trPr>
          <w:trHeight w:val="270"/>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spacing w:after="0" w:line="240" w:lineRule="auto"/>
              <w:rPr>
                <w:rFonts w:ascii="Times New Roman" w:hAnsi="Times New Roman"/>
                <w:b/>
                <w:sz w:val="24"/>
                <w:szCs w:val="24"/>
                <w:lang w:eastAsia="ru-RU"/>
              </w:rPr>
            </w:pPr>
          </w:p>
        </w:tc>
        <w:tc>
          <w:tcPr>
            <w:tcW w:w="9522" w:type="dxa"/>
          </w:tcPr>
          <w:p w:rsidR="002A5BF1" w:rsidRPr="00F517A9" w:rsidRDefault="002A5BF1" w:rsidP="00FA652B">
            <w:pPr>
              <w:widowControl w:val="0"/>
              <w:autoSpaceDE w:val="0"/>
              <w:autoSpaceDN w:val="0"/>
              <w:adjustRightInd w:val="0"/>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организация работы в летних лагерях при школах</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2E179F">
        <w:trPr>
          <w:trHeight w:val="345"/>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spacing w:after="0" w:line="240" w:lineRule="auto"/>
              <w:rPr>
                <w:rFonts w:ascii="Times New Roman" w:hAnsi="Times New Roman"/>
                <w:b/>
                <w:sz w:val="24"/>
                <w:szCs w:val="24"/>
                <w:lang w:eastAsia="ru-RU"/>
              </w:rPr>
            </w:pPr>
          </w:p>
        </w:tc>
        <w:tc>
          <w:tcPr>
            <w:tcW w:w="9522" w:type="dxa"/>
          </w:tcPr>
          <w:p w:rsidR="002A5BF1" w:rsidRPr="00F517A9" w:rsidRDefault="002A5BF1" w:rsidP="00FA652B">
            <w:pPr>
              <w:widowControl w:val="0"/>
              <w:autoSpaceDE w:val="0"/>
              <w:autoSpaceDN w:val="0"/>
              <w:adjustRightInd w:val="0"/>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организация работы с детьми с отклонениями в развитии, и с детьми, попавшими в сложную жизненную ситуацию</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10</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2E179F">
        <w:trPr>
          <w:trHeight w:val="480"/>
        </w:trPr>
        <w:tc>
          <w:tcPr>
            <w:tcW w:w="13658" w:type="dxa"/>
            <w:gridSpan w:val="3"/>
            <w:vAlign w:val="center"/>
          </w:tcPr>
          <w:p w:rsidR="002A5BF1" w:rsidRPr="00F517A9" w:rsidRDefault="002A5BF1"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за раздел 3</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val="en-US" w:eastAsia="ru-RU"/>
              </w:rPr>
              <w:t>Max</w:t>
            </w:r>
            <w:r w:rsidRPr="00F517A9">
              <w:rPr>
                <w:rFonts w:ascii="Times New Roman" w:hAnsi="Times New Roman"/>
                <w:b/>
                <w:sz w:val="24"/>
                <w:szCs w:val="24"/>
                <w:lang w:eastAsia="ru-RU"/>
              </w:rPr>
              <w:t>. 40</w:t>
            </w:r>
          </w:p>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 xml:space="preserve"> + …</w:t>
            </w:r>
          </w:p>
        </w:tc>
        <w:tc>
          <w:tcPr>
            <w:tcW w:w="1084" w:type="dxa"/>
            <w:gridSpan w:val="3"/>
          </w:tcPr>
          <w:p w:rsidR="002A5BF1" w:rsidRPr="00F517A9" w:rsidRDefault="002A5BF1" w:rsidP="00FA652B">
            <w:pPr>
              <w:snapToGrid w:val="0"/>
              <w:spacing w:after="0" w:line="240" w:lineRule="auto"/>
              <w:ind w:left="24"/>
              <w:jc w:val="center"/>
              <w:rPr>
                <w:rFonts w:ascii="Times New Roman" w:hAnsi="Times New Roman"/>
                <w:sz w:val="24"/>
                <w:szCs w:val="24"/>
                <w:lang w:eastAsia="ru-RU"/>
              </w:rPr>
            </w:pPr>
          </w:p>
        </w:tc>
      </w:tr>
      <w:tr w:rsidR="002A5BF1" w:rsidRPr="00D87F0A" w:rsidTr="002E179F">
        <w:tc>
          <w:tcPr>
            <w:tcW w:w="16054" w:type="dxa"/>
            <w:gridSpan w:val="8"/>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4: наличие условий для осуществления образовательного процесса, отвечающего современным требованиям</w:t>
            </w:r>
          </w:p>
        </w:tc>
      </w:tr>
      <w:tr w:rsidR="002A5BF1" w:rsidRPr="00D87F0A" w:rsidTr="002E179F">
        <w:trPr>
          <w:trHeight w:val="247"/>
        </w:trPr>
        <w:tc>
          <w:tcPr>
            <w:tcW w:w="727" w:type="dxa"/>
            <w:vMerge w:val="restart"/>
            <w:vAlign w:val="center"/>
          </w:tcPr>
          <w:p w:rsidR="002A5BF1" w:rsidRPr="00F517A9" w:rsidRDefault="002A5BF1" w:rsidP="00FA652B">
            <w:pPr>
              <w:spacing w:after="0" w:line="240" w:lineRule="auto"/>
              <w:jc w:val="center"/>
              <w:rPr>
                <w:rFonts w:ascii="Times New Roman" w:hAnsi="Times New Roman"/>
                <w:sz w:val="24"/>
                <w:szCs w:val="24"/>
                <w:lang w:eastAsia="ru-RU"/>
              </w:rPr>
            </w:pPr>
          </w:p>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4.1</w:t>
            </w:r>
          </w:p>
        </w:tc>
        <w:tc>
          <w:tcPr>
            <w:tcW w:w="3409" w:type="dxa"/>
            <w:vMerge w:val="restart"/>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Обеспечение безопасности участников образовательного процесса</w:t>
            </w:r>
          </w:p>
        </w:tc>
        <w:tc>
          <w:tcPr>
            <w:tcW w:w="11918" w:type="dxa"/>
            <w:gridSpan w:val="6"/>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Соблюдение в учреждении мер противопожарной безопасности, в том числе функционирование: </w:t>
            </w:r>
          </w:p>
        </w:tc>
      </w:tr>
      <w:tr w:rsidR="002A5BF1" w:rsidRPr="00D87F0A" w:rsidTr="002E179F">
        <w:trPr>
          <w:trHeight w:val="270"/>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spacing w:after="0" w:line="240" w:lineRule="auto"/>
              <w:jc w:val="center"/>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АПС</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3</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270"/>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spacing w:after="0" w:line="240" w:lineRule="auto"/>
              <w:jc w:val="center"/>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«тревожной кнопки»</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3</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270"/>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spacing w:after="0" w:line="240" w:lineRule="auto"/>
              <w:jc w:val="center"/>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противопожарного радиомониторинга</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3</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107"/>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spacing w:after="0" w:line="240" w:lineRule="auto"/>
              <w:jc w:val="center"/>
              <w:rPr>
                <w:rFonts w:ascii="Times New Roman" w:hAnsi="Times New Roman"/>
                <w:b/>
                <w:sz w:val="24"/>
                <w:szCs w:val="24"/>
                <w:lang w:eastAsia="ru-RU"/>
              </w:rPr>
            </w:pPr>
          </w:p>
        </w:tc>
        <w:tc>
          <w:tcPr>
            <w:tcW w:w="11918" w:type="dxa"/>
            <w:gridSpan w:val="6"/>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Соблюдение в учреждении мер антитеррористической безопасности, в том числе наличие: </w:t>
            </w:r>
          </w:p>
        </w:tc>
      </w:tr>
      <w:tr w:rsidR="002A5BF1" w:rsidRPr="00D87F0A" w:rsidTr="002E179F">
        <w:trPr>
          <w:trHeight w:val="248"/>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spacing w:after="0" w:line="240" w:lineRule="auto"/>
              <w:jc w:val="center"/>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ограждения</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3</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191"/>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spacing w:after="0" w:line="240" w:lineRule="auto"/>
              <w:jc w:val="center"/>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видеонаблюдения и освещения  </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3</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315"/>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spacing w:after="0" w:line="240" w:lineRule="auto"/>
              <w:jc w:val="center"/>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организация круглосуточного пропускного режима для обучающихся и посетителей</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3</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338"/>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spacing w:after="0" w:line="240" w:lineRule="auto"/>
              <w:jc w:val="center"/>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Соблюдение в учреждении мер охраны труда, в том числе наличие и своевременная выдача СИЗ с заполнением каточек учета и выдачи СИЗ </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3</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354"/>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spacing w:after="0" w:line="240" w:lineRule="auto"/>
              <w:jc w:val="center"/>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Соблюдение в учреждении мер санитарно-гигиенического режима, в том числе наличие 3-х месячного запаса дезсредств; </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3</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529"/>
        </w:trPr>
        <w:tc>
          <w:tcPr>
            <w:tcW w:w="727" w:type="dxa"/>
            <w:vMerge/>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vAlign w:val="center"/>
          </w:tcPr>
          <w:p w:rsidR="002A5BF1" w:rsidRPr="00F517A9" w:rsidRDefault="002A5BF1" w:rsidP="00FA652B">
            <w:pPr>
              <w:spacing w:after="0" w:line="240" w:lineRule="auto"/>
              <w:jc w:val="center"/>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отсутствие зарегистрированных  случаев  травматизма обучающихся и работников за прошедший период;</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3</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305"/>
        </w:trPr>
        <w:tc>
          <w:tcPr>
            <w:tcW w:w="727" w:type="dxa"/>
            <w:vMerge w:val="restart"/>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4.2</w:t>
            </w:r>
          </w:p>
        </w:tc>
        <w:tc>
          <w:tcPr>
            <w:tcW w:w="3409" w:type="dxa"/>
            <w:vMerge w:val="restart"/>
          </w:tcPr>
          <w:p w:rsidR="002A5BF1" w:rsidRPr="00F517A9" w:rsidRDefault="002A5BF1" w:rsidP="00FA652B">
            <w:pPr>
              <w:spacing w:before="100" w:beforeAutospacing="1" w:after="100" w:afterAutospacing="1" w:line="240" w:lineRule="auto"/>
              <w:jc w:val="both"/>
              <w:rPr>
                <w:rFonts w:ascii="Times New Roman" w:hAnsi="Times New Roman"/>
                <w:sz w:val="24"/>
                <w:szCs w:val="24"/>
                <w:lang w:eastAsia="ru-RU"/>
              </w:rPr>
            </w:pPr>
            <w:r w:rsidRPr="00F517A9">
              <w:rPr>
                <w:rFonts w:ascii="Times New Roman" w:hAnsi="Times New Roman"/>
                <w:b/>
                <w:bCs/>
                <w:sz w:val="24"/>
                <w:szCs w:val="24"/>
                <w:lang w:eastAsia="ru-RU"/>
              </w:rPr>
              <w:t>Развитие материально-технического состояния образовательного учреждения</w:t>
            </w:r>
          </w:p>
          <w:p w:rsidR="002A5BF1" w:rsidRPr="00F517A9" w:rsidRDefault="002A5BF1" w:rsidP="00FA652B">
            <w:pPr>
              <w:spacing w:after="0" w:line="240" w:lineRule="auto"/>
              <w:jc w:val="both"/>
              <w:rPr>
                <w:rFonts w:ascii="Times New Roman" w:hAnsi="Times New Roman"/>
                <w:sz w:val="24"/>
                <w:szCs w:val="24"/>
                <w:lang w:eastAsia="ru-RU"/>
              </w:rPr>
            </w:pPr>
          </w:p>
        </w:tc>
        <w:tc>
          <w:tcPr>
            <w:tcW w:w="9522" w:type="dxa"/>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Создание новых инфраструктурных элементов за текущий период:</w:t>
            </w:r>
          </w:p>
        </w:tc>
        <w:tc>
          <w:tcPr>
            <w:tcW w:w="2396" w:type="dxa"/>
            <w:gridSpan w:val="5"/>
            <w:vAlign w:val="center"/>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rPr>
          <w:trHeight w:val="360"/>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спортплощадка, стадион, хоккейная площадка и т.д.</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121"/>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музей</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195"/>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специализированный учебный кабинет</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255"/>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эстетические условия  рекреаций, кабинетов,  и других помещений;</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3</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555"/>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11918" w:type="dxa"/>
            <w:gridSpan w:val="6"/>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Активная работа по привлечению спонсорских средств для развития и укрепления материально-технической базы учреждения (при поступлении на внебюджетный счет)</w:t>
            </w:r>
          </w:p>
        </w:tc>
      </w:tr>
      <w:tr w:rsidR="002A5BF1" w:rsidRPr="00D87F0A" w:rsidTr="002E179F">
        <w:trPr>
          <w:trHeight w:val="283"/>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9522" w:type="dxa"/>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до 50 тыс.р.</w:t>
            </w:r>
          </w:p>
        </w:tc>
        <w:tc>
          <w:tcPr>
            <w:tcW w:w="1312" w:type="dxa"/>
            <w:gridSpan w:val="2"/>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273"/>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9522" w:type="dxa"/>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51-100 тыс.р.</w:t>
            </w:r>
          </w:p>
        </w:tc>
        <w:tc>
          <w:tcPr>
            <w:tcW w:w="1312" w:type="dxa"/>
            <w:gridSpan w:val="2"/>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10</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165"/>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before="100" w:beforeAutospacing="1" w:after="100" w:afterAutospacing="1" w:line="240" w:lineRule="auto"/>
              <w:jc w:val="both"/>
              <w:rPr>
                <w:rFonts w:ascii="Times New Roman" w:hAnsi="Times New Roman"/>
                <w:b/>
                <w:bCs/>
                <w:sz w:val="24"/>
                <w:szCs w:val="24"/>
                <w:lang w:eastAsia="ru-RU"/>
              </w:rPr>
            </w:pPr>
          </w:p>
        </w:tc>
        <w:tc>
          <w:tcPr>
            <w:tcW w:w="9522" w:type="dxa"/>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более 100 тыс.р.</w:t>
            </w:r>
          </w:p>
        </w:tc>
        <w:tc>
          <w:tcPr>
            <w:tcW w:w="1312" w:type="dxa"/>
            <w:gridSpan w:val="2"/>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20</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282"/>
        </w:trPr>
        <w:tc>
          <w:tcPr>
            <w:tcW w:w="13658" w:type="dxa"/>
            <w:gridSpan w:val="3"/>
            <w:vAlign w:val="center"/>
          </w:tcPr>
          <w:p w:rsidR="002A5BF1" w:rsidRPr="00F517A9" w:rsidRDefault="002A5BF1"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за раздел 4</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val="en-US" w:eastAsia="ru-RU"/>
              </w:rPr>
              <w:t>Max</w:t>
            </w:r>
            <w:r w:rsidRPr="00F517A9">
              <w:rPr>
                <w:rFonts w:ascii="Times New Roman" w:hAnsi="Times New Roman"/>
                <w:b/>
                <w:sz w:val="24"/>
                <w:szCs w:val="24"/>
                <w:lang w:eastAsia="ru-RU"/>
              </w:rPr>
              <w:t>.65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c>
          <w:tcPr>
            <w:tcW w:w="16054" w:type="dxa"/>
            <w:gridSpan w:val="8"/>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5: Создание условий для сохранения и укрепления здоровья кружковцев</w:t>
            </w:r>
          </w:p>
        </w:tc>
      </w:tr>
      <w:tr w:rsidR="002A5BF1" w:rsidRPr="00D87F0A" w:rsidTr="002E179F">
        <w:trPr>
          <w:trHeight w:val="540"/>
        </w:trPr>
        <w:tc>
          <w:tcPr>
            <w:tcW w:w="727" w:type="dxa"/>
            <w:vMerge w:val="restart"/>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5.1</w:t>
            </w:r>
          </w:p>
        </w:tc>
        <w:tc>
          <w:tcPr>
            <w:tcW w:w="3409" w:type="dxa"/>
            <w:vMerge w:val="restart"/>
            <w:vAlign w:val="center"/>
          </w:tcPr>
          <w:p w:rsidR="002A5BF1" w:rsidRPr="00F517A9" w:rsidRDefault="002A5BF1" w:rsidP="00FA652B">
            <w:pPr>
              <w:spacing w:after="0" w:line="240" w:lineRule="auto"/>
              <w:rPr>
                <w:rFonts w:ascii="Times New Roman" w:hAnsi="Times New Roman"/>
                <w:b/>
                <w:bCs/>
                <w:sz w:val="24"/>
                <w:szCs w:val="24"/>
                <w:lang w:eastAsia="ru-RU"/>
              </w:rPr>
            </w:pPr>
            <w:r w:rsidRPr="00F517A9">
              <w:rPr>
                <w:rFonts w:ascii="Times New Roman" w:hAnsi="Times New Roman"/>
                <w:b/>
                <w:sz w:val="24"/>
                <w:szCs w:val="24"/>
                <w:lang w:eastAsia="ru-RU"/>
              </w:rPr>
              <w:t xml:space="preserve">Создание условий для сохранения здоровья кружковцев </w:t>
            </w:r>
          </w:p>
        </w:tc>
        <w:tc>
          <w:tcPr>
            <w:tcW w:w="9522" w:type="dxa"/>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-положительная динамика охвата учащихся, занимающихся в спортивных секциях, кружках на базе  образовательных учреждений</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273"/>
        </w:trPr>
        <w:tc>
          <w:tcPr>
            <w:tcW w:w="727"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9" w:type="dxa"/>
            <w:vMerge/>
            <w:vAlign w:val="center"/>
          </w:tcPr>
          <w:p w:rsidR="002A5BF1" w:rsidRPr="00F517A9" w:rsidRDefault="002A5BF1" w:rsidP="00FA652B">
            <w:pPr>
              <w:spacing w:after="0" w:line="240" w:lineRule="auto"/>
              <w:rPr>
                <w:rFonts w:ascii="Times New Roman" w:hAnsi="Times New Roman"/>
                <w:b/>
                <w:sz w:val="24"/>
                <w:szCs w:val="24"/>
                <w:lang w:eastAsia="ru-RU"/>
              </w:rPr>
            </w:pPr>
          </w:p>
        </w:tc>
        <w:tc>
          <w:tcPr>
            <w:tcW w:w="9522" w:type="dxa"/>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 организация и проведение районных  мероприятий, способствующих сохранению и укреплению психического и физического здоровья обучающихся (праздники здоровья, спартакиады, походы) </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273"/>
        </w:trPr>
        <w:tc>
          <w:tcPr>
            <w:tcW w:w="13658" w:type="dxa"/>
            <w:gridSpan w:val="3"/>
            <w:vAlign w:val="center"/>
          </w:tcPr>
          <w:p w:rsidR="002A5BF1" w:rsidRPr="00F517A9" w:rsidRDefault="002A5BF1"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за раздел 5</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val="en-US" w:eastAsia="ru-RU"/>
              </w:rPr>
              <w:t>Max</w:t>
            </w:r>
            <w:r w:rsidRPr="00F517A9">
              <w:rPr>
                <w:rFonts w:ascii="Times New Roman" w:hAnsi="Times New Roman"/>
                <w:b/>
                <w:sz w:val="24"/>
                <w:szCs w:val="24"/>
                <w:lang w:eastAsia="ru-RU"/>
              </w:rPr>
              <w:t>.10</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285"/>
        </w:trPr>
        <w:tc>
          <w:tcPr>
            <w:tcW w:w="16054" w:type="dxa"/>
            <w:gridSpan w:val="8"/>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6: Эффективность управленческой деятельности</w:t>
            </w:r>
          </w:p>
        </w:tc>
      </w:tr>
      <w:tr w:rsidR="002A5BF1" w:rsidRPr="00D87F0A" w:rsidTr="002E179F">
        <w:trPr>
          <w:trHeight w:val="615"/>
        </w:trPr>
        <w:tc>
          <w:tcPr>
            <w:tcW w:w="727" w:type="dxa"/>
            <w:vMerge w:val="restart"/>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6.1</w:t>
            </w:r>
          </w:p>
        </w:tc>
        <w:tc>
          <w:tcPr>
            <w:tcW w:w="3409" w:type="dxa"/>
            <w:vMerge w:val="restart"/>
            <w:vAlign w:val="center"/>
          </w:tcPr>
          <w:p w:rsidR="002A5BF1" w:rsidRPr="00F517A9" w:rsidRDefault="002A5BF1" w:rsidP="00FA652B">
            <w:pPr>
              <w:spacing w:after="0" w:line="240" w:lineRule="auto"/>
              <w:rPr>
                <w:rFonts w:ascii="Times New Roman" w:hAnsi="Times New Roman"/>
                <w:b/>
                <w:sz w:val="24"/>
                <w:szCs w:val="24"/>
                <w:lang w:eastAsia="ru-RU"/>
              </w:rPr>
            </w:pPr>
            <w:r w:rsidRPr="00F517A9">
              <w:rPr>
                <w:rFonts w:ascii="Times New Roman" w:hAnsi="Times New Roman"/>
                <w:b/>
                <w:sz w:val="24"/>
                <w:szCs w:val="24"/>
                <w:lang w:eastAsia="ru-RU"/>
              </w:rPr>
              <w:t>Обеспечение государственно-общественного характера управления в учреждении</w:t>
            </w: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наличие органов общественного управления, отражающих интересы всех участников образовательного процесса (совет учреждения, попечительский совет) с условием отражения деятельности на сайте ОУ;</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317"/>
        </w:trPr>
        <w:tc>
          <w:tcPr>
            <w:tcW w:w="727"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9" w:type="dxa"/>
            <w:vMerge/>
            <w:vAlign w:val="center"/>
          </w:tcPr>
          <w:p w:rsidR="002A5BF1" w:rsidRPr="00F517A9" w:rsidRDefault="002A5BF1" w:rsidP="00FA652B">
            <w:pPr>
              <w:spacing w:after="0" w:line="240" w:lineRule="auto"/>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наличие органов ученического самоуправления (с условием отражения деятельности на сайте ОУ);</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198"/>
        </w:trPr>
        <w:tc>
          <w:tcPr>
            <w:tcW w:w="727"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9" w:type="dxa"/>
            <w:vMerge/>
            <w:vAlign w:val="center"/>
          </w:tcPr>
          <w:p w:rsidR="002A5BF1" w:rsidRPr="00F517A9" w:rsidRDefault="002A5BF1" w:rsidP="00FA652B">
            <w:pPr>
              <w:spacing w:after="0" w:line="240" w:lineRule="auto"/>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-наличие, успешное функционирование и периодическое (не реже 1 раза в месяц) обновление  школьного сайта, отвечающего современным требованиям;</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300"/>
        </w:trPr>
        <w:tc>
          <w:tcPr>
            <w:tcW w:w="727"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9" w:type="dxa"/>
            <w:vMerge/>
            <w:vAlign w:val="center"/>
          </w:tcPr>
          <w:p w:rsidR="002A5BF1" w:rsidRPr="00F517A9" w:rsidRDefault="002A5BF1" w:rsidP="00FA652B">
            <w:pPr>
              <w:spacing w:after="0" w:line="240" w:lineRule="auto"/>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-наличие и размещение на сайте ОУ публичного отчета;</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300"/>
        </w:trPr>
        <w:tc>
          <w:tcPr>
            <w:tcW w:w="727"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9" w:type="dxa"/>
            <w:vMerge/>
            <w:vAlign w:val="center"/>
          </w:tcPr>
          <w:p w:rsidR="002A5BF1" w:rsidRPr="00F517A9" w:rsidRDefault="002A5BF1" w:rsidP="00FA652B">
            <w:pPr>
              <w:spacing w:after="0" w:line="240" w:lineRule="auto"/>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наличие и периодическое издание газеты учреждения дополнительного образования, в том числе электронной, размещаемой на сайте ОУ;</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420"/>
        </w:trPr>
        <w:tc>
          <w:tcPr>
            <w:tcW w:w="727" w:type="dxa"/>
            <w:vMerge w:val="restart"/>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6.2</w:t>
            </w:r>
          </w:p>
        </w:tc>
        <w:tc>
          <w:tcPr>
            <w:tcW w:w="3409" w:type="dxa"/>
            <w:vMerge w:val="restart"/>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bCs/>
                <w:sz w:val="24"/>
                <w:szCs w:val="24"/>
                <w:lang w:eastAsia="ru-RU"/>
              </w:rPr>
              <w:t>Создание и обеспечение благоприятного морально-психологического климата в коллективе</w:t>
            </w:r>
          </w:p>
        </w:tc>
        <w:tc>
          <w:tcPr>
            <w:tcW w:w="9522" w:type="dxa"/>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Благоприятные взаимоотношения между участниками образовательного процесса:</w:t>
            </w:r>
          </w:p>
        </w:tc>
        <w:tc>
          <w:tcPr>
            <w:tcW w:w="2396" w:type="dxa"/>
            <w:gridSpan w:val="5"/>
            <w:vAlign w:val="center"/>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rPr>
          <w:trHeight w:val="495"/>
        </w:trPr>
        <w:tc>
          <w:tcPr>
            <w:tcW w:w="727"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9" w:type="dxa"/>
            <w:vMerge/>
            <w:vAlign w:val="center"/>
          </w:tcPr>
          <w:p w:rsidR="002A5BF1" w:rsidRPr="00F517A9" w:rsidRDefault="002A5BF1" w:rsidP="00FA652B">
            <w:pPr>
              <w:spacing w:before="100" w:beforeAutospacing="1" w:after="100" w:afterAutospacing="1" w:line="240" w:lineRule="auto"/>
              <w:rPr>
                <w:rFonts w:ascii="Times New Roman" w:hAnsi="Times New Roman"/>
                <w:b/>
                <w:bCs/>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 отсутствие </w:t>
            </w:r>
            <w:r w:rsidRPr="00F517A9">
              <w:rPr>
                <w:rFonts w:ascii="Times New Roman" w:hAnsi="Times New Roman"/>
                <w:bCs/>
                <w:sz w:val="24"/>
                <w:szCs w:val="24"/>
                <w:lang w:eastAsia="ru-RU"/>
              </w:rPr>
              <w:t>конфликтных ситуаций между участниками образовательного процесса, в том числе между педагогами</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480"/>
        </w:trPr>
        <w:tc>
          <w:tcPr>
            <w:tcW w:w="727"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9" w:type="dxa"/>
            <w:vMerge/>
            <w:vAlign w:val="center"/>
          </w:tcPr>
          <w:p w:rsidR="002A5BF1" w:rsidRPr="00F517A9" w:rsidRDefault="002A5BF1" w:rsidP="00FA652B">
            <w:pPr>
              <w:spacing w:before="100" w:beforeAutospacing="1" w:after="100" w:afterAutospacing="1" w:line="240" w:lineRule="auto"/>
              <w:rPr>
                <w:rFonts w:ascii="Times New Roman" w:hAnsi="Times New Roman"/>
                <w:b/>
                <w:bCs/>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bCs/>
                <w:sz w:val="24"/>
                <w:szCs w:val="24"/>
                <w:lang w:eastAsia="ru-RU"/>
              </w:rPr>
              <w:t xml:space="preserve">- отсутствие </w:t>
            </w:r>
            <w:r w:rsidRPr="00F517A9">
              <w:rPr>
                <w:rFonts w:ascii="Times New Roman" w:hAnsi="Times New Roman"/>
                <w:sz w:val="24"/>
                <w:szCs w:val="24"/>
                <w:lang w:eastAsia="ru-RU"/>
              </w:rPr>
              <w:t>обоснованных жалоб и обращений родителей и педагогических работников на деятельность руководства учреждения;</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645"/>
        </w:trPr>
        <w:tc>
          <w:tcPr>
            <w:tcW w:w="727"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9" w:type="dxa"/>
            <w:vMerge/>
            <w:vAlign w:val="center"/>
          </w:tcPr>
          <w:p w:rsidR="002A5BF1" w:rsidRPr="00F517A9" w:rsidRDefault="002A5BF1" w:rsidP="00FA652B">
            <w:pPr>
              <w:spacing w:before="100" w:beforeAutospacing="1" w:after="100" w:afterAutospacing="1" w:line="240" w:lineRule="auto"/>
              <w:rPr>
                <w:rFonts w:ascii="Times New Roman" w:hAnsi="Times New Roman"/>
                <w:b/>
                <w:bCs/>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bCs/>
                <w:sz w:val="24"/>
                <w:szCs w:val="24"/>
                <w:lang w:eastAsia="ru-RU"/>
              </w:rPr>
            </w:pPr>
            <w:r w:rsidRPr="00F517A9">
              <w:rPr>
                <w:rFonts w:ascii="Times New Roman" w:hAnsi="Times New Roman"/>
                <w:sz w:val="24"/>
                <w:szCs w:val="24"/>
                <w:lang w:eastAsia="ru-RU"/>
              </w:rPr>
              <w:t>- отсутствие обоснованных жалоб со стороны родителей (законных представителей) на деятельность учреждения, в том числе педагогов</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474"/>
        </w:trPr>
        <w:tc>
          <w:tcPr>
            <w:tcW w:w="727" w:type="dxa"/>
            <w:vMerge w:val="restart"/>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6.3</w:t>
            </w:r>
          </w:p>
        </w:tc>
        <w:tc>
          <w:tcPr>
            <w:tcW w:w="3409" w:type="dxa"/>
            <w:vMerge w:val="restart"/>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sz w:val="24"/>
                <w:szCs w:val="24"/>
                <w:lang w:eastAsia="ru-RU"/>
              </w:rPr>
              <w:t>Исполнительская дисциплина</w:t>
            </w: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Своевременное представление требуемой информации в вышестоящие органы управления (статистические и иные отчеты, аналитическая информация и др.);</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10</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327"/>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Своевременное представление пакета документов для начисления з/платы;</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10</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285"/>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Своевременное и качественное исполнение документов: приказов, распоряжений, актов, коллективного трудового договора;</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20</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285"/>
        </w:trPr>
        <w:tc>
          <w:tcPr>
            <w:tcW w:w="727" w:type="dxa"/>
            <w:vMerge w:val="restart"/>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6.4</w:t>
            </w:r>
          </w:p>
        </w:tc>
        <w:tc>
          <w:tcPr>
            <w:tcW w:w="3409" w:type="dxa"/>
            <w:vMerge w:val="restart"/>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sz w:val="24"/>
                <w:szCs w:val="24"/>
                <w:lang w:eastAsia="ru-RU"/>
              </w:rPr>
              <w:t>Рациональное использование доведенных бюджетных ассигнований</w:t>
            </w: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Своевременное размещение документации на сайте закупок </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10</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285"/>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Заключение договоров с единым поставщиком не более 40% всех закупок</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285"/>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9522" w:type="dxa"/>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Заключение договоров по результатам аукциона  не менее 30% всех закупок</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15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285"/>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Заключение договоров по результатам запроса котировок  не менее 20% всех закупок</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10</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285"/>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before="100" w:beforeAutospacing="1" w:after="100" w:afterAutospacing="1" w:line="240" w:lineRule="auto"/>
              <w:jc w:val="both"/>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Заключение простых договоров не более 10% всех закупок</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341"/>
        </w:trPr>
        <w:tc>
          <w:tcPr>
            <w:tcW w:w="727" w:type="dxa"/>
            <w:vMerge w:val="restart"/>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6.5</w:t>
            </w:r>
          </w:p>
        </w:tc>
        <w:tc>
          <w:tcPr>
            <w:tcW w:w="3409" w:type="dxa"/>
            <w:vMerge w:val="restart"/>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sz w:val="24"/>
                <w:szCs w:val="24"/>
                <w:lang w:eastAsia="ru-RU"/>
              </w:rPr>
              <w:t>Применение инновационных технологий в управленческой деятельности</w:t>
            </w:r>
          </w:p>
        </w:tc>
        <w:tc>
          <w:tcPr>
            <w:tcW w:w="11918" w:type="dxa"/>
            <w:gridSpan w:val="6"/>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Внедрение программно-целевого подхода в практику управления  учреждением:</w:t>
            </w:r>
          </w:p>
        </w:tc>
      </w:tr>
      <w:tr w:rsidR="002A5BF1" w:rsidRPr="00D87F0A" w:rsidTr="002E179F">
        <w:trPr>
          <w:trHeight w:val="555"/>
        </w:trPr>
        <w:tc>
          <w:tcPr>
            <w:tcW w:w="727"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9"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-наличие и реализация  целевых программ учреждения дополнительного образования, утвержденных в установленном порядке;</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10</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559"/>
        </w:trPr>
        <w:tc>
          <w:tcPr>
            <w:tcW w:w="727"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9"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-наличие и эффективное использование </w:t>
            </w:r>
            <w:r w:rsidRPr="00F517A9">
              <w:rPr>
                <w:rFonts w:ascii="Times New Roman" w:hAnsi="Times New Roman"/>
                <w:b/>
                <w:sz w:val="24"/>
                <w:szCs w:val="24"/>
                <w:u w:val="single"/>
                <w:lang w:eastAsia="ru-RU"/>
              </w:rPr>
              <w:t>автоматизированных</w:t>
            </w:r>
            <w:r w:rsidRPr="00F517A9">
              <w:rPr>
                <w:rFonts w:ascii="Times New Roman" w:hAnsi="Times New Roman"/>
                <w:sz w:val="24"/>
                <w:szCs w:val="24"/>
                <w:lang w:eastAsia="ru-RU"/>
              </w:rPr>
              <w:t xml:space="preserve"> программ управления (алфавитная книга кружковцев, книга личного состава и т.д.)</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10</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510"/>
        </w:trPr>
        <w:tc>
          <w:tcPr>
            <w:tcW w:w="727" w:type="dxa"/>
            <w:vMerge w:val="restart"/>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6.6</w:t>
            </w:r>
          </w:p>
        </w:tc>
        <w:tc>
          <w:tcPr>
            <w:tcW w:w="3409" w:type="dxa"/>
            <w:vMerge w:val="restart"/>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sz w:val="24"/>
                <w:szCs w:val="24"/>
                <w:lang w:eastAsia="ru-RU"/>
              </w:rPr>
              <w:t xml:space="preserve">Достижения образовательного учреждения  </w:t>
            </w:r>
          </w:p>
          <w:p w:rsidR="002A5BF1" w:rsidRPr="00F517A9" w:rsidRDefault="002A5BF1" w:rsidP="00FA652B">
            <w:pPr>
              <w:spacing w:before="100" w:beforeAutospacing="1" w:after="100" w:afterAutospacing="1" w:line="240" w:lineRule="auto"/>
              <w:rPr>
                <w:rFonts w:ascii="Times New Roman" w:hAnsi="Times New Roman"/>
                <w:sz w:val="24"/>
                <w:szCs w:val="24"/>
                <w:lang w:eastAsia="ru-RU"/>
              </w:rPr>
            </w:pPr>
          </w:p>
        </w:tc>
        <w:tc>
          <w:tcPr>
            <w:tcW w:w="11918" w:type="dxa"/>
            <w:gridSpan w:val="6"/>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b/>
                <w:sz w:val="24"/>
                <w:szCs w:val="24"/>
                <w:u w:val="single"/>
                <w:lang w:eastAsia="ru-RU"/>
              </w:rPr>
              <w:t>Участие</w:t>
            </w:r>
            <w:r w:rsidRPr="00F517A9">
              <w:rPr>
                <w:rFonts w:ascii="Times New Roman" w:hAnsi="Times New Roman"/>
                <w:sz w:val="24"/>
                <w:szCs w:val="24"/>
                <w:lang w:eastAsia="ru-RU"/>
              </w:rPr>
              <w:t xml:space="preserve"> педагогического </w:t>
            </w:r>
            <w:r w:rsidRPr="00F517A9">
              <w:rPr>
                <w:rFonts w:ascii="Times New Roman" w:hAnsi="Times New Roman"/>
                <w:b/>
                <w:sz w:val="24"/>
                <w:szCs w:val="24"/>
                <w:u w:val="single"/>
                <w:lang w:eastAsia="ru-RU"/>
              </w:rPr>
              <w:t>коллектива</w:t>
            </w:r>
            <w:r w:rsidRPr="00F517A9">
              <w:rPr>
                <w:rFonts w:ascii="Times New Roman" w:hAnsi="Times New Roman"/>
                <w:sz w:val="24"/>
                <w:szCs w:val="24"/>
                <w:lang w:eastAsia="ru-RU"/>
              </w:rPr>
              <w:t xml:space="preserve"> в конкурсах, олимпиадах, соревнованиях и других общественно значимых мероприятиях (в том числе дистанционных):</w:t>
            </w:r>
          </w:p>
        </w:tc>
      </w:tr>
      <w:tr w:rsidR="002A5BF1" w:rsidRPr="00D87F0A" w:rsidTr="002E179F">
        <w:trPr>
          <w:trHeight w:val="149"/>
        </w:trPr>
        <w:tc>
          <w:tcPr>
            <w:tcW w:w="727"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9"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федерального уровня</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15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125"/>
        </w:trPr>
        <w:tc>
          <w:tcPr>
            <w:tcW w:w="727"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9"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регионального  уровня</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10</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315"/>
        </w:trPr>
        <w:tc>
          <w:tcPr>
            <w:tcW w:w="727"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9"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муниципального уровня</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315"/>
        </w:trPr>
        <w:tc>
          <w:tcPr>
            <w:tcW w:w="727"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9"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11918" w:type="dxa"/>
            <w:gridSpan w:val="6"/>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дипломы 1, 2, 3 степени или звание лауреата педагогического коллектива в конкурсах, олимпиадах, соревнованиях и других общественно значимых мероприятиях (за исключением  дистанционных):</w:t>
            </w:r>
          </w:p>
        </w:tc>
      </w:tr>
      <w:tr w:rsidR="002A5BF1" w:rsidRPr="00D87F0A" w:rsidTr="002E179F">
        <w:trPr>
          <w:trHeight w:val="315"/>
        </w:trPr>
        <w:tc>
          <w:tcPr>
            <w:tcW w:w="727"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9"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федерального уровня</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30</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165"/>
        </w:trPr>
        <w:tc>
          <w:tcPr>
            <w:tcW w:w="727"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9"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регионального  уровня</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20</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238"/>
        </w:trPr>
        <w:tc>
          <w:tcPr>
            <w:tcW w:w="727"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9"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муниципального уровня</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15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238"/>
        </w:trPr>
        <w:tc>
          <w:tcPr>
            <w:tcW w:w="13658" w:type="dxa"/>
            <w:gridSpan w:val="3"/>
            <w:vAlign w:val="center"/>
          </w:tcPr>
          <w:p w:rsidR="002A5BF1" w:rsidRPr="00F517A9" w:rsidRDefault="002A5BF1"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за раздел 6</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val="en-US" w:eastAsia="ru-RU"/>
              </w:rPr>
              <w:t>Max</w:t>
            </w:r>
            <w:r w:rsidRPr="00F517A9">
              <w:rPr>
                <w:rFonts w:ascii="Times New Roman" w:hAnsi="Times New Roman"/>
                <w:b/>
                <w:sz w:val="24"/>
                <w:szCs w:val="24"/>
                <w:lang w:eastAsia="ru-RU"/>
              </w:rPr>
              <w:t>.240</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c>
          <w:tcPr>
            <w:tcW w:w="16054" w:type="dxa"/>
            <w:gridSpan w:val="8"/>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Критерии 7: Социальный критерий</w:t>
            </w:r>
          </w:p>
        </w:tc>
      </w:tr>
      <w:tr w:rsidR="002A5BF1" w:rsidRPr="00D87F0A" w:rsidTr="002E179F">
        <w:trPr>
          <w:trHeight w:val="555"/>
        </w:trPr>
        <w:tc>
          <w:tcPr>
            <w:tcW w:w="727" w:type="dxa"/>
            <w:vMerge w:val="restart"/>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7.1</w:t>
            </w:r>
          </w:p>
        </w:tc>
        <w:tc>
          <w:tcPr>
            <w:tcW w:w="3409" w:type="dxa"/>
            <w:vMerge w:val="restart"/>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b/>
                <w:sz w:val="24"/>
                <w:szCs w:val="24"/>
                <w:lang w:eastAsia="ru-RU"/>
              </w:rPr>
              <w:t>Система профилактики безнадзорности и правонарушений несовершеннолетних  среди кружковцев</w:t>
            </w: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отсутствие кружковцев, не посещающих учреждение дополнительного образования по неуважительной причине</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val="en-US" w:eastAsia="ru-RU"/>
              </w:rPr>
            </w:pPr>
            <w:r w:rsidRPr="00F517A9">
              <w:rPr>
                <w:rFonts w:ascii="Times New Roman" w:hAnsi="Times New Roman"/>
                <w:b/>
                <w:sz w:val="24"/>
                <w:szCs w:val="24"/>
                <w:lang w:val="en-US"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199"/>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bCs/>
                <w:sz w:val="24"/>
                <w:szCs w:val="24"/>
                <w:lang w:eastAsia="ru-RU"/>
              </w:rPr>
            </w:pPr>
            <w:r w:rsidRPr="00F517A9">
              <w:rPr>
                <w:rFonts w:ascii="Times New Roman" w:hAnsi="Times New Roman"/>
                <w:sz w:val="24"/>
                <w:szCs w:val="24"/>
                <w:lang w:eastAsia="ru-RU"/>
              </w:rPr>
              <w:t>- наличие отрицательной динамики негативных проявлений среди кружковцев;</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val="en-US" w:eastAsia="ru-RU"/>
              </w:rPr>
            </w:pPr>
            <w:r w:rsidRPr="00F517A9">
              <w:rPr>
                <w:rFonts w:ascii="Times New Roman" w:hAnsi="Times New Roman"/>
                <w:b/>
                <w:sz w:val="24"/>
                <w:szCs w:val="24"/>
                <w:lang w:val="en-US"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315"/>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отсутствие отчислений из учреждения</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val="en-US" w:eastAsia="ru-RU"/>
              </w:rPr>
            </w:pPr>
            <w:r w:rsidRPr="00F517A9">
              <w:rPr>
                <w:rFonts w:ascii="Times New Roman" w:hAnsi="Times New Roman"/>
                <w:b/>
                <w:sz w:val="24"/>
                <w:szCs w:val="24"/>
                <w:lang w:val="en-US"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525"/>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своевременное реагирование (сообщение в полицию) по вопросу о родителях не исполняющих свои обязанности в отношении несовершеннолетних детей</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val="en-US" w:eastAsia="ru-RU"/>
              </w:rPr>
            </w:pPr>
            <w:r w:rsidRPr="00F517A9">
              <w:rPr>
                <w:rFonts w:ascii="Times New Roman" w:hAnsi="Times New Roman"/>
                <w:b/>
                <w:sz w:val="24"/>
                <w:szCs w:val="24"/>
                <w:lang w:val="en-US"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287"/>
        </w:trPr>
        <w:tc>
          <w:tcPr>
            <w:tcW w:w="727" w:type="dxa"/>
            <w:vMerge w:val="restart"/>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7.2</w:t>
            </w:r>
          </w:p>
        </w:tc>
        <w:tc>
          <w:tcPr>
            <w:tcW w:w="3409" w:type="dxa"/>
            <w:vMerge w:val="restart"/>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sz w:val="24"/>
                <w:szCs w:val="24"/>
                <w:lang w:eastAsia="ru-RU"/>
              </w:rPr>
              <w:t>Охват учащихся системой дополнительного образования</w:t>
            </w: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-наличие и реализация программы взаимодействия с образовательными учреждениями </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10</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167"/>
        </w:trPr>
        <w:tc>
          <w:tcPr>
            <w:tcW w:w="727"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9"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-положительная динамика охвата детей дополнительным образованием</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val="en-US" w:eastAsia="ru-RU"/>
              </w:rPr>
            </w:pPr>
            <w:r w:rsidRPr="00F517A9">
              <w:rPr>
                <w:rFonts w:ascii="Times New Roman" w:hAnsi="Times New Roman"/>
                <w:b/>
                <w:sz w:val="24"/>
                <w:szCs w:val="24"/>
                <w:lang w:val="en-US"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285"/>
        </w:trPr>
        <w:tc>
          <w:tcPr>
            <w:tcW w:w="727" w:type="dxa"/>
            <w:vMerge/>
            <w:vAlign w:val="center"/>
          </w:tcPr>
          <w:p w:rsidR="002A5BF1" w:rsidRPr="00F517A9" w:rsidRDefault="002A5BF1" w:rsidP="00FA652B">
            <w:pPr>
              <w:spacing w:after="0" w:line="240" w:lineRule="auto"/>
              <w:rPr>
                <w:rFonts w:ascii="Times New Roman" w:hAnsi="Times New Roman"/>
                <w:sz w:val="24"/>
                <w:szCs w:val="24"/>
                <w:lang w:eastAsia="ru-RU"/>
              </w:rPr>
            </w:pPr>
          </w:p>
        </w:tc>
        <w:tc>
          <w:tcPr>
            <w:tcW w:w="3409" w:type="dxa"/>
            <w:vMerge/>
            <w:vAlign w:val="center"/>
          </w:tcPr>
          <w:p w:rsidR="002A5BF1" w:rsidRPr="00F517A9" w:rsidRDefault="002A5BF1" w:rsidP="00FA652B">
            <w:pPr>
              <w:spacing w:before="100" w:beforeAutospacing="1" w:after="100" w:afterAutospacing="1" w:line="240" w:lineRule="auto"/>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-организация и реализация 100% занятости детей «группы риска» во внеурочное время.</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val="en-US" w:eastAsia="ru-RU"/>
              </w:rPr>
            </w:pPr>
            <w:r w:rsidRPr="00F517A9">
              <w:rPr>
                <w:rFonts w:ascii="Times New Roman" w:hAnsi="Times New Roman"/>
                <w:b/>
                <w:sz w:val="24"/>
                <w:szCs w:val="24"/>
                <w:lang w:val="en-US"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285"/>
        </w:trPr>
        <w:tc>
          <w:tcPr>
            <w:tcW w:w="13658" w:type="dxa"/>
            <w:gridSpan w:val="3"/>
            <w:vAlign w:val="center"/>
          </w:tcPr>
          <w:p w:rsidR="002A5BF1" w:rsidRPr="00F517A9" w:rsidRDefault="002A5BF1"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за раздел 7</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val="en-US" w:eastAsia="ru-RU"/>
              </w:rPr>
            </w:pPr>
            <w:r w:rsidRPr="00F517A9">
              <w:rPr>
                <w:rFonts w:ascii="Times New Roman" w:hAnsi="Times New Roman"/>
                <w:b/>
                <w:sz w:val="24"/>
                <w:szCs w:val="24"/>
                <w:lang w:val="en-US" w:eastAsia="ru-RU"/>
              </w:rPr>
              <w:t>Max</w:t>
            </w:r>
            <w:r w:rsidRPr="00F517A9">
              <w:rPr>
                <w:rFonts w:ascii="Times New Roman" w:hAnsi="Times New Roman"/>
                <w:b/>
                <w:sz w:val="24"/>
                <w:szCs w:val="24"/>
                <w:lang w:eastAsia="ru-RU"/>
              </w:rPr>
              <w:t>.</w:t>
            </w:r>
            <w:r w:rsidRPr="00F517A9">
              <w:rPr>
                <w:rFonts w:ascii="Times New Roman" w:hAnsi="Times New Roman"/>
                <w:b/>
                <w:sz w:val="24"/>
                <w:szCs w:val="24"/>
                <w:lang w:val="en-US" w:eastAsia="ru-RU"/>
              </w:rPr>
              <w:t>40</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c>
          <w:tcPr>
            <w:tcW w:w="16054" w:type="dxa"/>
            <w:gridSpan w:val="8"/>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8:Личный вклад в развитие муниципальной системы образования</w:t>
            </w:r>
          </w:p>
        </w:tc>
      </w:tr>
      <w:tr w:rsidR="002A5BF1" w:rsidRPr="00D87F0A" w:rsidTr="002E179F">
        <w:trPr>
          <w:trHeight w:val="495"/>
        </w:trPr>
        <w:tc>
          <w:tcPr>
            <w:tcW w:w="727" w:type="dxa"/>
            <w:vMerge w:val="restart"/>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8.1</w:t>
            </w:r>
          </w:p>
        </w:tc>
        <w:tc>
          <w:tcPr>
            <w:tcW w:w="3409" w:type="dxa"/>
            <w:vMerge w:val="restart"/>
          </w:tcPr>
          <w:p w:rsidR="002A5BF1" w:rsidRPr="00F517A9" w:rsidRDefault="002A5BF1" w:rsidP="00FA652B">
            <w:pPr>
              <w:spacing w:after="0" w:line="240" w:lineRule="auto"/>
              <w:rPr>
                <w:rFonts w:ascii="Times New Roman" w:hAnsi="Times New Roman"/>
                <w:b/>
                <w:sz w:val="24"/>
                <w:szCs w:val="24"/>
                <w:lang w:eastAsia="ru-RU"/>
              </w:rPr>
            </w:pPr>
            <w:r w:rsidRPr="00F517A9">
              <w:rPr>
                <w:rFonts w:ascii="Times New Roman" w:hAnsi="Times New Roman"/>
                <w:b/>
                <w:sz w:val="24"/>
                <w:szCs w:val="24"/>
                <w:lang w:eastAsia="ru-RU"/>
              </w:rPr>
              <w:t>Личное участие руководителя, как представителя учреждения дополнительного образования в профессиональных конкурсах, грантах, проектах</w:t>
            </w:r>
          </w:p>
        </w:tc>
        <w:tc>
          <w:tcPr>
            <w:tcW w:w="9522" w:type="dxa"/>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личное участие в конкурсах, грантах, проектах (кроме дистанционных):</w:t>
            </w:r>
          </w:p>
        </w:tc>
        <w:tc>
          <w:tcPr>
            <w:tcW w:w="2396" w:type="dxa"/>
            <w:gridSpan w:val="5"/>
            <w:vAlign w:val="center"/>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rPr>
          <w:trHeight w:val="315"/>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 федерального уровня; </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val="en-US" w:eastAsia="ru-RU"/>
              </w:rPr>
            </w:pPr>
            <w:r w:rsidRPr="00F517A9">
              <w:rPr>
                <w:rFonts w:ascii="Times New Roman" w:hAnsi="Times New Roman"/>
                <w:b/>
                <w:sz w:val="24"/>
                <w:szCs w:val="24"/>
                <w:lang w:val="en-US" w:eastAsia="ru-RU"/>
              </w:rPr>
              <w:t>15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330"/>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регионального уровня;</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val="en-US" w:eastAsia="ru-RU"/>
              </w:rPr>
            </w:pPr>
            <w:r w:rsidRPr="00F517A9">
              <w:rPr>
                <w:rFonts w:ascii="Times New Roman" w:hAnsi="Times New Roman"/>
                <w:b/>
                <w:sz w:val="24"/>
                <w:szCs w:val="24"/>
                <w:lang w:val="en-US" w:eastAsia="ru-RU"/>
              </w:rPr>
              <w:t>10</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345"/>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муниципального уровня.</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val="en-US" w:eastAsia="ru-RU"/>
              </w:rPr>
            </w:pPr>
            <w:r w:rsidRPr="00F517A9">
              <w:rPr>
                <w:rFonts w:ascii="Times New Roman" w:hAnsi="Times New Roman"/>
                <w:b/>
                <w:sz w:val="24"/>
                <w:szCs w:val="24"/>
                <w:lang w:val="en-US"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345"/>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522" w:type="dxa"/>
            <w:vAlign w:val="center"/>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Именные дипломы руководителя 1, 2, 3 степени или звание лауреата в конкурсах, грантах, проектах (в том числе дистанционных):</w:t>
            </w:r>
          </w:p>
        </w:tc>
        <w:tc>
          <w:tcPr>
            <w:tcW w:w="2396" w:type="dxa"/>
            <w:gridSpan w:val="5"/>
            <w:vAlign w:val="center"/>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rPr>
          <w:trHeight w:val="240"/>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федерального уровня</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val="en-US" w:eastAsia="ru-RU"/>
              </w:rPr>
            </w:pPr>
            <w:r w:rsidRPr="00F517A9">
              <w:rPr>
                <w:rFonts w:ascii="Times New Roman" w:hAnsi="Times New Roman"/>
                <w:b/>
                <w:sz w:val="24"/>
                <w:szCs w:val="24"/>
                <w:lang w:val="en-US" w:eastAsia="ru-RU"/>
              </w:rPr>
              <w:t>20</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300"/>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регионального  уровня</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val="en-US" w:eastAsia="ru-RU"/>
              </w:rPr>
            </w:pPr>
            <w:r w:rsidRPr="00F517A9">
              <w:rPr>
                <w:rFonts w:ascii="Times New Roman" w:hAnsi="Times New Roman"/>
                <w:b/>
                <w:sz w:val="24"/>
                <w:szCs w:val="24"/>
                <w:lang w:val="en-US" w:eastAsia="ru-RU"/>
              </w:rPr>
              <w:t>15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240"/>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after="0" w:line="240" w:lineRule="auto"/>
              <w:jc w:val="both"/>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муниципального уровня</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val="en-US" w:eastAsia="ru-RU"/>
              </w:rPr>
            </w:pPr>
            <w:r w:rsidRPr="00F517A9">
              <w:rPr>
                <w:rFonts w:ascii="Times New Roman" w:hAnsi="Times New Roman"/>
                <w:b/>
                <w:sz w:val="24"/>
                <w:szCs w:val="24"/>
                <w:lang w:val="en-US" w:eastAsia="ru-RU"/>
              </w:rPr>
              <w:t>10</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240"/>
        </w:trPr>
        <w:tc>
          <w:tcPr>
            <w:tcW w:w="727" w:type="dxa"/>
            <w:vMerge w:val="restart"/>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8.2</w:t>
            </w:r>
          </w:p>
        </w:tc>
        <w:tc>
          <w:tcPr>
            <w:tcW w:w="3409" w:type="dxa"/>
            <w:vMerge w:val="restart"/>
          </w:tcPr>
          <w:p w:rsidR="002A5BF1" w:rsidRPr="00F517A9" w:rsidRDefault="002A5BF1" w:rsidP="00FA652B">
            <w:pPr>
              <w:spacing w:before="100" w:beforeAutospacing="1" w:after="100" w:afterAutospacing="1" w:line="240" w:lineRule="auto"/>
              <w:ind w:left="-108"/>
              <w:jc w:val="both"/>
              <w:rPr>
                <w:rFonts w:ascii="Times New Roman" w:hAnsi="Times New Roman"/>
                <w:b/>
                <w:sz w:val="24"/>
                <w:szCs w:val="24"/>
                <w:lang w:eastAsia="ru-RU"/>
              </w:rPr>
            </w:pPr>
            <w:r w:rsidRPr="00F517A9">
              <w:rPr>
                <w:rFonts w:ascii="Times New Roman" w:hAnsi="Times New Roman"/>
                <w:b/>
                <w:sz w:val="24"/>
                <w:szCs w:val="24"/>
                <w:lang w:eastAsia="ru-RU"/>
              </w:rPr>
              <w:t xml:space="preserve">Участие руководителя в методических семинарах, конференциях, форумах, педагогических чтениях </w:t>
            </w: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Зафиксированные результаты участия: </w:t>
            </w:r>
          </w:p>
        </w:tc>
        <w:tc>
          <w:tcPr>
            <w:tcW w:w="2396" w:type="dxa"/>
            <w:gridSpan w:val="5"/>
          </w:tcPr>
          <w:p w:rsidR="002A5BF1" w:rsidRPr="00F517A9" w:rsidRDefault="002A5BF1" w:rsidP="00FA652B">
            <w:pPr>
              <w:spacing w:after="0" w:line="240" w:lineRule="auto"/>
              <w:jc w:val="both"/>
              <w:rPr>
                <w:rFonts w:ascii="Times New Roman" w:hAnsi="Times New Roman"/>
                <w:sz w:val="24"/>
                <w:szCs w:val="24"/>
                <w:lang w:eastAsia="ru-RU"/>
              </w:rPr>
            </w:pPr>
          </w:p>
        </w:tc>
      </w:tr>
      <w:tr w:rsidR="002A5BF1" w:rsidRPr="00D87F0A" w:rsidTr="002E179F">
        <w:trPr>
          <w:trHeight w:val="300"/>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before="100" w:beforeAutospacing="1" w:after="100" w:afterAutospacing="1" w:line="240" w:lineRule="auto"/>
              <w:ind w:left="-108"/>
              <w:jc w:val="both"/>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федерального уровня;</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15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345"/>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before="100" w:beforeAutospacing="1" w:after="100" w:afterAutospacing="1" w:line="240" w:lineRule="auto"/>
              <w:ind w:left="-108"/>
              <w:jc w:val="both"/>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регионального  уровня;</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10</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195"/>
        </w:trPr>
        <w:tc>
          <w:tcPr>
            <w:tcW w:w="727" w:type="dxa"/>
            <w:vMerge/>
          </w:tcPr>
          <w:p w:rsidR="002A5BF1" w:rsidRPr="00F517A9" w:rsidRDefault="002A5BF1" w:rsidP="00FA652B">
            <w:pPr>
              <w:spacing w:after="0" w:line="240" w:lineRule="auto"/>
              <w:jc w:val="center"/>
              <w:rPr>
                <w:rFonts w:ascii="Times New Roman" w:hAnsi="Times New Roman"/>
                <w:sz w:val="24"/>
                <w:szCs w:val="24"/>
                <w:lang w:eastAsia="ru-RU"/>
              </w:rPr>
            </w:pPr>
          </w:p>
        </w:tc>
        <w:tc>
          <w:tcPr>
            <w:tcW w:w="3409" w:type="dxa"/>
            <w:vMerge/>
          </w:tcPr>
          <w:p w:rsidR="002A5BF1" w:rsidRPr="00F517A9" w:rsidRDefault="002A5BF1" w:rsidP="00FA652B">
            <w:pPr>
              <w:spacing w:before="100" w:beforeAutospacing="1" w:after="100" w:afterAutospacing="1" w:line="240" w:lineRule="auto"/>
              <w:ind w:left="-108"/>
              <w:jc w:val="both"/>
              <w:rPr>
                <w:rFonts w:ascii="Times New Roman" w:hAnsi="Times New Roman"/>
                <w:b/>
                <w:sz w:val="24"/>
                <w:szCs w:val="24"/>
                <w:lang w:eastAsia="ru-RU"/>
              </w:rPr>
            </w:pPr>
          </w:p>
        </w:tc>
        <w:tc>
          <w:tcPr>
            <w:tcW w:w="9522" w:type="dxa"/>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муниципального уровня.</w:t>
            </w:r>
          </w:p>
        </w:tc>
        <w:tc>
          <w:tcPr>
            <w:tcW w:w="1312" w:type="dxa"/>
            <w:gridSpan w:val="2"/>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195"/>
        </w:trPr>
        <w:tc>
          <w:tcPr>
            <w:tcW w:w="13658" w:type="dxa"/>
            <w:gridSpan w:val="3"/>
            <w:vAlign w:val="center"/>
          </w:tcPr>
          <w:p w:rsidR="002A5BF1" w:rsidRPr="00F517A9" w:rsidRDefault="002A5BF1"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за раздел 8</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val="en-US" w:eastAsia="ru-RU"/>
              </w:rPr>
            </w:pPr>
            <w:r w:rsidRPr="00F517A9">
              <w:rPr>
                <w:rFonts w:ascii="Times New Roman" w:hAnsi="Times New Roman"/>
                <w:b/>
                <w:sz w:val="24"/>
                <w:szCs w:val="24"/>
                <w:lang w:val="en-US" w:eastAsia="ru-RU"/>
              </w:rPr>
              <w:t>Max</w:t>
            </w:r>
            <w:r w:rsidRPr="00F517A9">
              <w:rPr>
                <w:rFonts w:ascii="Times New Roman" w:hAnsi="Times New Roman"/>
                <w:b/>
                <w:sz w:val="24"/>
                <w:szCs w:val="24"/>
                <w:lang w:eastAsia="ru-RU"/>
              </w:rPr>
              <w:t>.</w:t>
            </w:r>
            <w:r w:rsidRPr="00F517A9">
              <w:rPr>
                <w:rFonts w:ascii="Times New Roman" w:hAnsi="Times New Roman"/>
                <w:b/>
                <w:sz w:val="24"/>
                <w:szCs w:val="24"/>
                <w:lang w:val="en-US" w:eastAsia="ru-RU"/>
              </w:rPr>
              <w:t>105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195"/>
        </w:trPr>
        <w:tc>
          <w:tcPr>
            <w:tcW w:w="16054" w:type="dxa"/>
            <w:gridSpan w:val="8"/>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9:Личный вклад в обучение и воспитание учащихся (выполнение функций педагога дополнительного образования)</w:t>
            </w:r>
          </w:p>
        </w:tc>
      </w:tr>
      <w:tr w:rsidR="002A5BF1" w:rsidRPr="00D87F0A" w:rsidTr="002E179F">
        <w:trPr>
          <w:trHeight w:val="195"/>
        </w:trPr>
        <w:tc>
          <w:tcPr>
            <w:tcW w:w="727"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9.1</w:t>
            </w: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Наличие авторской печатной работы, размещение её в методических СМИ, на педагогических сайтах в сети </w:t>
            </w:r>
            <w:r w:rsidRPr="00F517A9">
              <w:rPr>
                <w:rFonts w:ascii="Times New Roman" w:hAnsi="Times New Roman"/>
                <w:sz w:val="24"/>
                <w:szCs w:val="24"/>
                <w:lang w:val="en-US" w:eastAsia="ru-RU"/>
              </w:rPr>
              <w:t>Internet</w:t>
            </w:r>
            <w:r w:rsidRPr="00F517A9">
              <w:rPr>
                <w:rFonts w:ascii="Times New Roman" w:hAnsi="Times New Roman"/>
                <w:sz w:val="24"/>
                <w:szCs w:val="24"/>
                <w:lang w:eastAsia="ru-RU"/>
              </w:rPr>
              <w:t xml:space="preserve"> (статья, публикация, методическая разработка) (за каждую при документальном подтверждении)</w:t>
            </w:r>
          </w:p>
        </w:tc>
        <w:tc>
          <w:tcPr>
            <w:tcW w:w="1312" w:type="dxa"/>
            <w:gridSpan w:val="2"/>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pacing w:after="0" w:line="240" w:lineRule="auto"/>
              <w:jc w:val="center"/>
              <w:rPr>
                <w:rFonts w:ascii="Times New Roman" w:hAnsi="Times New Roman"/>
                <w:sz w:val="24"/>
                <w:szCs w:val="24"/>
                <w:lang w:eastAsia="ru-RU"/>
              </w:rPr>
            </w:pPr>
          </w:p>
        </w:tc>
      </w:tr>
      <w:tr w:rsidR="002A5BF1" w:rsidRPr="00D87F0A" w:rsidTr="002E179F">
        <w:trPr>
          <w:trHeight w:val="195"/>
        </w:trPr>
        <w:tc>
          <w:tcPr>
            <w:tcW w:w="727"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9.2</w:t>
            </w:r>
          </w:p>
        </w:tc>
        <w:tc>
          <w:tcPr>
            <w:tcW w:w="15327" w:type="dxa"/>
            <w:gridSpan w:val="7"/>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Участие кружковцев в конкурсах, соревнованиях, олимпиадах </w:t>
            </w:r>
          </w:p>
        </w:tc>
      </w:tr>
      <w:tr w:rsidR="002A5BF1" w:rsidRPr="00D87F0A" w:rsidTr="002E179F">
        <w:tc>
          <w:tcPr>
            <w:tcW w:w="727"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 уровень ОУ </w:t>
            </w:r>
            <w:r w:rsidRPr="00F517A9">
              <w:rPr>
                <w:rFonts w:ascii="Times New Roman" w:hAnsi="Times New Roman"/>
                <w:i/>
                <w:sz w:val="24"/>
                <w:szCs w:val="24"/>
                <w:lang w:eastAsia="ru-RU"/>
              </w:rPr>
              <w:t>(за каждого кружковца)</w:t>
            </w:r>
          </w:p>
        </w:tc>
        <w:tc>
          <w:tcPr>
            <w:tcW w:w="1305" w:type="dxa"/>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0,5</w:t>
            </w:r>
          </w:p>
        </w:tc>
        <w:tc>
          <w:tcPr>
            <w:tcW w:w="1091" w:type="dxa"/>
            <w:gridSpan w:val="4"/>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c>
          <w:tcPr>
            <w:tcW w:w="727"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 муниципальный уровень </w:t>
            </w:r>
            <w:r w:rsidRPr="00F517A9">
              <w:rPr>
                <w:rFonts w:ascii="Times New Roman" w:hAnsi="Times New Roman"/>
                <w:i/>
                <w:sz w:val="24"/>
                <w:szCs w:val="24"/>
                <w:lang w:eastAsia="ru-RU"/>
              </w:rPr>
              <w:t>(за каждого кружковца)</w:t>
            </w:r>
          </w:p>
        </w:tc>
        <w:tc>
          <w:tcPr>
            <w:tcW w:w="1312" w:type="dxa"/>
            <w:gridSpan w:val="2"/>
            <w:vAlign w:val="center"/>
          </w:tcPr>
          <w:p w:rsidR="002A5BF1" w:rsidRPr="00F517A9" w:rsidRDefault="002A5BF1" w:rsidP="00FA652B">
            <w:pPr>
              <w:spacing w:after="0" w:line="240" w:lineRule="auto"/>
              <w:jc w:val="center"/>
              <w:rPr>
                <w:rFonts w:ascii="Times New Roman" w:hAnsi="Times New Roman"/>
                <w:b/>
                <w:sz w:val="24"/>
                <w:szCs w:val="24"/>
                <w:lang w:val="en-US" w:eastAsia="ru-RU"/>
              </w:rPr>
            </w:pPr>
            <w:r w:rsidRPr="00F517A9">
              <w:rPr>
                <w:rFonts w:ascii="Times New Roman" w:hAnsi="Times New Roman"/>
                <w:b/>
                <w:sz w:val="24"/>
                <w:szCs w:val="24"/>
                <w:lang w:val="en-US" w:eastAsia="ru-RU"/>
              </w:rPr>
              <w:t>1</w:t>
            </w:r>
          </w:p>
        </w:tc>
        <w:tc>
          <w:tcPr>
            <w:tcW w:w="1084" w:type="dxa"/>
            <w:gridSpan w:val="3"/>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c>
          <w:tcPr>
            <w:tcW w:w="727"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 региональный уровень </w:t>
            </w:r>
            <w:r w:rsidRPr="00F517A9">
              <w:rPr>
                <w:rFonts w:ascii="Times New Roman" w:hAnsi="Times New Roman"/>
                <w:i/>
                <w:sz w:val="24"/>
                <w:szCs w:val="24"/>
                <w:lang w:eastAsia="ru-RU"/>
              </w:rPr>
              <w:t>(за каждого кружковца)</w:t>
            </w:r>
          </w:p>
        </w:tc>
        <w:tc>
          <w:tcPr>
            <w:tcW w:w="1312" w:type="dxa"/>
            <w:gridSpan w:val="2"/>
            <w:vAlign w:val="center"/>
          </w:tcPr>
          <w:p w:rsidR="002A5BF1" w:rsidRPr="00F517A9" w:rsidRDefault="002A5BF1" w:rsidP="00FA652B">
            <w:pPr>
              <w:spacing w:after="0" w:line="240" w:lineRule="auto"/>
              <w:jc w:val="center"/>
              <w:rPr>
                <w:rFonts w:ascii="Times New Roman" w:hAnsi="Times New Roman"/>
                <w:b/>
                <w:sz w:val="24"/>
                <w:szCs w:val="24"/>
                <w:lang w:val="en-US" w:eastAsia="ru-RU"/>
              </w:rPr>
            </w:pPr>
            <w:r w:rsidRPr="00F517A9">
              <w:rPr>
                <w:rFonts w:ascii="Times New Roman" w:hAnsi="Times New Roman"/>
                <w:b/>
                <w:sz w:val="24"/>
                <w:szCs w:val="24"/>
                <w:lang w:val="en-US" w:eastAsia="ru-RU"/>
              </w:rPr>
              <w:t>2</w:t>
            </w:r>
          </w:p>
        </w:tc>
        <w:tc>
          <w:tcPr>
            <w:tcW w:w="1084" w:type="dxa"/>
            <w:gridSpan w:val="3"/>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c>
          <w:tcPr>
            <w:tcW w:w="727"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всероссийский</w:t>
            </w:r>
            <w:r w:rsidRPr="00F517A9">
              <w:rPr>
                <w:rFonts w:ascii="Times New Roman" w:hAnsi="Times New Roman"/>
                <w:i/>
                <w:sz w:val="24"/>
                <w:szCs w:val="24"/>
                <w:lang w:eastAsia="ru-RU"/>
              </w:rPr>
              <w:t>(за каждого кружковца)</w:t>
            </w:r>
          </w:p>
        </w:tc>
        <w:tc>
          <w:tcPr>
            <w:tcW w:w="1312" w:type="dxa"/>
            <w:gridSpan w:val="2"/>
            <w:vAlign w:val="center"/>
          </w:tcPr>
          <w:p w:rsidR="002A5BF1" w:rsidRPr="00F517A9" w:rsidRDefault="002A5BF1" w:rsidP="00FA652B">
            <w:pPr>
              <w:spacing w:after="0" w:line="240" w:lineRule="auto"/>
              <w:jc w:val="center"/>
              <w:rPr>
                <w:rFonts w:ascii="Times New Roman" w:hAnsi="Times New Roman"/>
                <w:b/>
                <w:sz w:val="24"/>
                <w:szCs w:val="24"/>
                <w:lang w:val="en-US" w:eastAsia="ru-RU"/>
              </w:rPr>
            </w:pPr>
            <w:r w:rsidRPr="00F517A9">
              <w:rPr>
                <w:rFonts w:ascii="Times New Roman" w:hAnsi="Times New Roman"/>
                <w:b/>
                <w:sz w:val="24"/>
                <w:szCs w:val="24"/>
                <w:lang w:val="en-US" w:eastAsia="ru-RU"/>
              </w:rPr>
              <w:t>5</w:t>
            </w:r>
          </w:p>
        </w:tc>
        <w:tc>
          <w:tcPr>
            <w:tcW w:w="1084" w:type="dxa"/>
            <w:gridSpan w:val="3"/>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c>
          <w:tcPr>
            <w:tcW w:w="727"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международный</w:t>
            </w:r>
            <w:r w:rsidRPr="00F517A9">
              <w:rPr>
                <w:rFonts w:ascii="Times New Roman" w:hAnsi="Times New Roman"/>
                <w:i/>
                <w:sz w:val="24"/>
                <w:szCs w:val="24"/>
                <w:lang w:eastAsia="ru-RU"/>
              </w:rPr>
              <w:t>(за каждого кружковца)</w:t>
            </w:r>
          </w:p>
        </w:tc>
        <w:tc>
          <w:tcPr>
            <w:tcW w:w="1312" w:type="dxa"/>
            <w:gridSpan w:val="2"/>
            <w:vAlign w:val="center"/>
          </w:tcPr>
          <w:p w:rsidR="002A5BF1" w:rsidRPr="00F517A9" w:rsidRDefault="002A5BF1" w:rsidP="00FA652B">
            <w:pPr>
              <w:spacing w:after="0" w:line="240" w:lineRule="auto"/>
              <w:jc w:val="center"/>
              <w:rPr>
                <w:rFonts w:ascii="Times New Roman" w:hAnsi="Times New Roman"/>
                <w:b/>
                <w:sz w:val="24"/>
                <w:szCs w:val="24"/>
                <w:lang w:val="en-US" w:eastAsia="ru-RU"/>
              </w:rPr>
            </w:pPr>
            <w:r w:rsidRPr="00F517A9">
              <w:rPr>
                <w:rFonts w:ascii="Times New Roman" w:hAnsi="Times New Roman"/>
                <w:b/>
                <w:sz w:val="24"/>
                <w:szCs w:val="24"/>
                <w:lang w:val="en-US" w:eastAsia="ru-RU"/>
              </w:rPr>
              <w:t>10</w:t>
            </w:r>
          </w:p>
        </w:tc>
        <w:tc>
          <w:tcPr>
            <w:tcW w:w="1084" w:type="dxa"/>
            <w:gridSpan w:val="3"/>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c>
          <w:tcPr>
            <w:tcW w:w="727" w:type="dxa"/>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eastAsia="ru-RU"/>
              </w:rPr>
              <w:t>9.</w:t>
            </w:r>
            <w:r w:rsidRPr="00F517A9">
              <w:rPr>
                <w:rFonts w:ascii="Times New Roman" w:hAnsi="Times New Roman"/>
                <w:sz w:val="24"/>
                <w:szCs w:val="24"/>
                <w:lang w:val="en-US" w:eastAsia="ru-RU"/>
              </w:rPr>
              <w:t>3</w:t>
            </w: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Наличие призеров, победителей и лауреатов конкурсов, соревнований, олимпиад </w:t>
            </w:r>
          </w:p>
        </w:tc>
        <w:tc>
          <w:tcPr>
            <w:tcW w:w="2396" w:type="dxa"/>
            <w:gridSpan w:val="5"/>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c>
          <w:tcPr>
            <w:tcW w:w="727"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уровень ОУ</w:t>
            </w:r>
          </w:p>
        </w:tc>
        <w:tc>
          <w:tcPr>
            <w:tcW w:w="1312" w:type="dxa"/>
            <w:gridSpan w:val="2"/>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1</w:t>
            </w:r>
          </w:p>
        </w:tc>
        <w:tc>
          <w:tcPr>
            <w:tcW w:w="1084" w:type="dxa"/>
            <w:gridSpan w:val="3"/>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c>
          <w:tcPr>
            <w:tcW w:w="727"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муниципальный уровень</w:t>
            </w:r>
          </w:p>
        </w:tc>
        <w:tc>
          <w:tcPr>
            <w:tcW w:w="1312" w:type="dxa"/>
            <w:gridSpan w:val="2"/>
            <w:vAlign w:val="center"/>
          </w:tcPr>
          <w:p w:rsidR="002A5BF1" w:rsidRPr="00F517A9" w:rsidRDefault="002A5BF1" w:rsidP="00FA652B">
            <w:pPr>
              <w:spacing w:after="0" w:line="240" w:lineRule="auto"/>
              <w:jc w:val="center"/>
              <w:rPr>
                <w:rFonts w:ascii="Times New Roman" w:hAnsi="Times New Roman"/>
                <w:b/>
                <w:sz w:val="24"/>
                <w:szCs w:val="24"/>
                <w:lang w:val="en-US" w:eastAsia="ru-RU"/>
              </w:rPr>
            </w:pPr>
            <w:r w:rsidRPr="00F517A9">
              <w:rPr>
                <w:rFonts w:ascii="Times New Roman" w:hAnsi="Times New Roman"/>
                <w:b/>
                <w:sz w:val="24"/>
                <w:szCs w:val="24"/>
                <w:lang w:val="en-US" w:eastAsia="ru-RU"/>
              </w:rPr>
              <w:t>2</w:t>
            </w:r>
          </w:p>
        </w:tc>
        <w:tc>
          <w:tcPr>
            <w:tcW w:w="1084" w:type="dxa"/>
            <w:gridSpan w:val="3"/>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c>
          <w:tcPr>
            <w:tcW w:w="727"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региональный уровень</w:t>
            </w:r>
          </w:p>
        </w:tc>
        <w:tc>
          <w:tcPr>
            <w:tcW w:w="1312" w:type="dxa"/>
            <w:gridSpan w:val="2"/>
            <w:vAlign w:val="center"/>
          </w:tcPr>
          <w:p w:rsidR="002A5BF1" w:rsidRPr="00F517A9" w:rsidRDefault="002A5BF1" w:rsidP="00FA652B">
            <w:pPr>
              <w:spacing w:after="0" w:line="240" w:lineRule="auto"/>
              <w:jc w:val="center"/>
              <w:rPr>
                <w:rFonts w:ascii="Times New Roman" w:hAnsi="Times New Roman"/>
                <w:b/>
                <w:sz w:val="24"/>
                <w:szCs w:val="24"/>
                <w:lang w:val="en-US" w:eastAsia="ru-RU"/>
              </w:rPr>
            </w:pPr>
            <w:r w:rsidRPr="00F517A9">
              <w:rPr>
                <w:rFonts w:ascii="Times New Roman" w:hAnsi="Times New Roman"/>
                <w:b/>
                <w:sz w:val="24"/>
                <w:szCs w:val="24"/>
                <w:lang w:val="en-US" w:eastAsia="ru-RU"/>
              </w:rPr>
              <w:t>4</w:t>
            </w:r>
          </w:p>
        </w:tc>
        <w:tc>
          <w:tcPr>
            <w:tcW w:w="1084" w:type="dxa"/>
            <w:gridSpan w:val="3"/>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c>
          <w:tcPr>
            <w:tcW w:w="727" w:type="dxa"/>
          </w:tcPr>
          <w:p w:rsidR="002A5BF1" w:rsidRPr="00F517A9" w:rsidRDefault="002A5BF1" w:rsidP="00FA652B">
            <w:pPr>
              <w:spacing w:after="0" w:line="240" w:lineRule="auto"/>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всероссийский</w:t>
            </w:r>
          </w:p>
        </w:tc>
        <w:tc>
          <w:tcPr>
            <w:tcW w:w="1312" w:type="dxa"/>
            <w:gridSpan w:val="2"/>
            <w:vAlign w:val="center"/>
          </w:tcPr>
          <w:p w:rsidR="002A5BF1" w:rsidRPr="00F517A9" w:rsidRDefault="002A5BF1" w:rsidP="00FA652B">
            <w:pPr>
              <w:spacing w:after="0" w:line="240" w:lineRule="auto"/>
              <w:jc w:val="center"/>
              <w:rPr>
                <w:rFonts w:ascii="Times New Roman" w:hAnsi="Times New Roman"/>
                <w:b/>
                <w:sz w:val="24"/>
                <w:szCs w:val="24"/>
                <w:lang w:val="en-US" w:eastAsia="ru-RU"/>
              </w:rPr>
            </w:pPr>
            <w:r w:rsidRPr="00F517A9">
              <w:rPr>
                <w:rFonts w:ascii="Times New Roman" w:hAnsi="Times New Roman"/>
                <w:b/>
                <w:sz w:val="24"/>
                <w:szCs w:val="24"/>
                <w:lang w:val="en-US" w:eastAsia="ru-RU"/>
              </w:rPr>
              <w:t>10</w:t>
            </w:r>
          </w:p>
        </w:tc>
        <w:tc>
          <w:tcPr>
            <w:tcW w:w="1084" w:type="dxa"/>
            <w:gridSpan w:val="3"/>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c>
          <w:tcPr>
            <w:tcW w:w="727" w:type="dxa"/>
          </w:tcPr>
          <w:p w:rsidR="002A5BF1" w:rsidRPr="00F517A9" w:rsidRDefault="002A5BF1"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eastAsia="ru-RU"/>
              </w:rPr>
              <w:t>9.</w:t>
            </w:r>
            <w:r w:rsidRPr="00F517A9">
              <w:rPr>
                <w:rFonts w:ascii="Times New Roman" w:hAnsi="Times New Roman"/>
                <w:sz w:val="24"/>
                <w:szCs w:val="24"/>
                <w:lang w:val="en-US" w:eastAsia="ru-RU"/>
              </w:rPr>
              <w:t>4</w:t>
            </w:r>
          </w:p>
        </w:tc>
        <w:tc>
          <w:tcPr>
            <w:tcW w:w="12931" w:type="dxa"/>
            <w:gridSpan w:val="2"/>
          </w:tcPr>
          <w:p w:rsidR="002A5BF1" w:rsidRPr="00F517A9" w:rsidRDefault="002A5BF1" w:rsidP="00FA652B">
            <w:pPr>
              <w:spacing w:after="0" w:line="240" w:lineRule="auto"/>
              <w:rPr>
                <w:rFonts w:ascii="Times New Roman" w:hAnsi="Times New Roman"/>
                <w:i/>
                <w:sz w:val="24"/>
                <w:szCs w:val="24"/>
                <w:lang w:eastAsia="ru-RU"/>
              </w:rPr>
            </w:pPr>
            <w:r w:rsidRPr="00F517A9">
              <w:rPr>
                <w:rFonts w:ascii="Times New Roman" w:hAnsi="Times New Roman"/>
                <w:sz w:val="24"/>
                <w:szCs w:val="24"/>
                <w:lang w:eastAsia="ru-RU"/>
              </w:rPr>
              <w:t xml:space="preserve">Повышение квалификации (внебюджетная курсовая подготовка по направлению МКУ «УНО» ДМР) </w:t>
            </w:r>
            <w:r w:rsidRPr="00F517A9">
              <w:rPr>
                <w:rFonts w:ascii="Times New Roman" w:hAnsi="Times New Roman"/>
                <w:i/>
                <w:sz w:val="24"/>
                <w:szCs w:val="24"/>
                <w:lang w:eastAsia="ru-RU"/>
              </w:rPr>
              <w:t xml:space="preserve">единовременноза каждые курсы при условии предоставления подтверждающих документов </w:t>
            </w:r>
          </w:p>
        </w:tc>
        <w:tc>
          <w:tcPr>
            <w:tcW w:w="1312" w:type="dxa"/>
            <w:gridSpan w:val="2"/>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c>
          <w:tcPr>
            <w:tcW w:w="727"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9.5</w:t>
            </w: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Обобщение и распространение педагогического опыта на уровне района: проведение мастер-классов, открытых занятий</w:t>
            </w:r>
          </w:p>
        </w:tc>
        <w:tc>
          <w:tcPr>
            <w:tcW w:w="1312" w:type="dxa"/>
            <w:gridSpan w:val="2"/>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10</w:t>
            </w:r>
          </w:p>
        </w:tc>
        <w:tc>
          <w:tcPr>
            <w:tcW w:w="1084" w:type="dxa"/>
            <w:gridSpan w:val="3"/>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c>
          <w:tcPr>
            <w:tcW w:w="13658" w:type="dxa"/>
            <w:gridSpan w:val="3"/>
            <w:vAlign w:val="center"/>
          </w:tcPr>
          <w:p w:rsidR="002A5BF1" w:rsidRPr="00F517A9" w:rsidRDefault="002A5BF1"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за раздел 9</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val="en-US" w:eastAsia="ru-RU"/>
              </w:rPr>
              <w:t>Max</w:t>
            </w:r>
            <w:r w:rsidRPr="00F517A9">
              <w:rPr>
                <w:rFonts w:ascii="Times New Roman" w:hAnsi="Times New Roman"/>
                <w:b/>
                <w:sz w:val="24"/>
                <w:szCs w:val="24"/>
                <w:lang w:eastAsia="ru-RU"/>
              </w:rPr>
              <w:t>.5</w:t>
            </w:r>
            <w:r>
              <w:rPr>
                <w:rFonts w:ascii="Times New Roman" w:hAnsi="Times New Roman"/>
                <w:b/>
                <w:sz w:val="24"/>
                <w:szCs w:val="24"/>
                <w:lang w:val="en-US" w:eastAsia="ru-RU"/>
              </w:rPr>
              <w:t>5</w:t>
            </w:r>
            <w:r>
              <w:rPr>
                <w:rFonts w:ascii="Times New Roman" w:hAnsi="Times New Roman"/>
                <w:b/>
                <w:sz w:val="24"/>
                <w:szCs w:val="24"/>
                <w:lang w:eastAsia="ru-RU"/>
              </w:rPr>
              <w:t>,</w:t>
            </w:r>
            <w:r w:rsidRPr="00F517A9">
              <w:rPr>
                <w:rFonts w:ascii="Times New Roman" w:hAnsi="Times New Roman"/>
                <w:b/>
                <w:sz w:val="24"/>
                <w:szCs w:val="24"/>
                <w:lang w:val="en-US" w:eastAsia="ru-RU"/>
              </w:rPr>
              <w:t xml:space="preserve">5 + </w:t>
            </w:r>
            <w:r w:rsidRPr="00F517A9">
              <w:rPr>
                <w:rFonts w:ascii="Times New Roman" w:hAnsi="Times New Roman"/>
                <w:b/>
                <w:sz w:val="24"/>
                <w:szCs w:val="24"/>
                <w:lang w:eastAsia="ru-RU"/>
              </w:rPr>
              <w:t>…</w:t>
            </w:r>
          </w:p>
        </w:tc>
        <w:tc>
          <w:tcPr>
            <w:tcW w:w="1084" w:type="dxa"/>
            <w:gridSpan w:val="3"/>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c>
          <w:tcPr>
            <w:tcW w:w="13658" w:type="dxa"/>
            <w:gridSpan w:val="3"/>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10: Единовременные выплаты к наградам</w:t>
            </w:r>
          </w:p>
        </w:tc>
        <w:tc>
          <w:tcPr>
            <w:tcW w:w="2396" w:type="dxa"/>
            <w:gridSpan w:val="5"/>
          </w:tcPr>
          <w:p w:rsidR="002A5BF1" w:rsidRPr="00F517A9" w:rsidRDefault="002A5BF1" w:rsidP="00FA652B">
            <w:pPr>
              <w:spacing w:after="0" w:line="240" w:lineRule="auto"/>
              <w:jc w:val="center"/>
              <w:rPr>
                <w:rFonts w:ascii="Times New Roman" w:hAnsi="Times New Roman"/>
                <w:b/>
                <w:sz w:val="24"/>
                <w:szCs w:val="24"/>
                <w:lang w:eastAsia="ru-RU"/>
              </w:rPr>
            </w:pPr>
          </w:p>
        </w:tc>
      </w:tr>
      <w:tr w:rsidR="002A5BF1" w:rsidRPr="00D87F0A" w:rsidTr="002E179F">
        <w:tc>
          <w:tcPr>
            <w:tcW w:w="727"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10.1</w:t>
            </w: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Государственные награды (звания, ордена, медали)</w:t>
            </w:r>
          </w:p>
        </w:tc>
        <w:tc>
          <w:tcPr>
            <w:tcW w:w="1312" w:type="dxa"/>
            <w:gridSpan w:val="2"/>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20</w:t>
            </w:r>
          </w:p>
        </w:tc>
        <w:tc>
          <w:tcPr>
            <w:tcW w:w="1084" w:type="dxa"/>
            <w:gridSpan w:val="3"/>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c>
          <w:tcPr>
            <w:tcW w:w="727"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10.2</w:t>
            </w: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Нагрудный знак «Почетный работник общего образования»</w:t>
            </w:r>
          </w:p>
        </w:tc>
        <w:tc>
          <w:tcPr>
            <w:tcW w:w="1312" w:type="dxa"/>
            <w:gridSpan w:val="2"/>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15</w:t>
            </w:r>
          </w:p>
        </w:tc>
        <w:tc>
          <w:tcPr>
            <w:tcW w:w="1084" w:type="dxa"/>
            <w:gridSpan w:val="3"/>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c>
          <w:tcPr>
            <w:tcW w:w="727"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10.3</w:t>
            </w: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Грамота Министерства образования РФ</w:t>
            </w:r>
          </w:p>
        </w:tc>
        <w:tc>
          <w:tcPr>
            <w:tcW w:w="1312" w:type="dxa"/>
            <w:gridSpan w:val="2"/>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10</w:t>
            </w:r>
          </w:p>
        </w:tc>
        <w:tc>
          <w:tcPr>
            <w:tcW w:w="1084" w:type="dxa"/>
            <w:gridSpan w:val="3"/>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c>
          <w:tcPr>
            <w:tcW w:w="727"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10.4</w:t>
            </w: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Почетная грамота департамента образования Приморского края</w:t>
            </w:r>
          </w:p>
        </w:tc>
        <w:tc>
          <w:tcPr>
            <w:tcW w:w="1312" w:type="dxa"/>
            <w:gridSpan w:val="2"/>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5</w:t>
            </w:r>
          </w:p>
        </w:tc>
        <w:tc>
          <w:tcPr>
            <w:tcW w:w="1084" w:type="dxa"/>
            <w:gridSpan w:val="3"/>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c>
          <w:tcPr>
            <w:tcW w:w="727"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10.5</w:t>
            </w: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Грамота администрации района</w:t>
            </w:r>
          </w:p>
        </w:tc>
        <w:tc>
          <w:tcPr>
            <w:tcW w:w="1312" w:type="dxa"/>
            <w:gridSpan w:val="2"/>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3</w:t>
            </w:r>
          </w:p>
        </w:tc>
        <w:tc>
          <w:tcPr>
            <w:tcW w:w="1084" w:type="dxa"/>
            <w:gridSpan w:val="3"/>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c>
          <w:tcPr>
            <w:tcW w:w="727" w:type="dxa"/>
          </w:tcPr>
          <w:p w:rsidR="002A5BF1" w:rsidRPr="00F517A9" w:rsidRDefault="002A5BF1"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10.6</w:t>
            </w: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Грамота управления образования</w:t>
            </w:r>
          </w:p>
        </w:tc>
        <w:tc>
          <w:tcPr>
            <w:tcW w:w="1312" w:type="dxa"/>
            <w:gridSpan w:val="2"/>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1</w:t>
            </w:r>
          </w:p>
        </w:tc>
        <w:tc>
          <w:tcPr>
            <w:tcW w:w="1084" w:type="dxa"/>
            <w:gridSpan w:val="3"/>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c>
          <w:tcPr>
            <w:tcW w:w="13658" w:type="dxa"/>
            <w:gridSpan w:val="3"/>
            <w:vAlign w:val="center"/>
          </w:tcPr>
          <w:p w:rsidR="002A5BF1" w:rsidRPr="00F517A9" w:rsidRDefault="002A5BF1"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за раздел 10</w:t>
            </w:r>
          </w:p>
        </w:tc>
        <w:tc>
          <w:tcPr>
            <w:tcW w:w="1312" w:type="dxa"/>
            <w:gridSpan w:val="2"/>
          </w:tcPr>
          <w:p w:rsidR="002A5BF1" w:rsidRPr="00F517A9" w:rsidRDefault="002A5BF1"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val="en-US" w:eastAsia="ru-RU"/>
              </w:rPr>
              <w:t>Max</w:t>
            </w:r>
            <w:r w:rsidRPr="00F517A9">
              <w:rPr>
                <w:rFonts w:ascii="Times New Roman" w:hAnsi="Times New Roman"/>
                <w:b/>
                <w:sz w:val="24"/>
                <w:szCs w:val="24"/>
                <w:lang w:eastAsia="ru-RU"/>
              </w:rPr>
              <w:t>.54</w:t>
            </w:r>
          </w:p>
        </w:tc>
        <w:tc>
          <w:tcPr>
            <w:tcW w:w="1084" w:type="dxa"/>
            <w:gridSpan w:val="3"/>
          </w:tcPr>
          <w:p w:rsidR="002A5BF1" w:rsidRPr="00F517A9" w:rsidRDefault="002A5BF1" w:rsidP="00FA652B">
            <w:pPr>
              <w:spacing w:after="0" w:line="240" w:lineRule="auto"/>
              <w:rPr>
                <w:rFonts w:ascii="Times New Roman" w:hAnsi="Times New Roman"/>
                <w:sz w:val="24"/>
                <w:szCs w:val="24"/>
                <w:lang w:eastAsia="ru-RU"/>
              </w:rPr>
            </w:pPr>
          </w:p>
        </w:tc>
      </w:tr>
      <w:tr w:rsidR="002A5BF1" w:rsidRPr="00D87F0A" w:rsidTr="002E179F">
        <w:trPr>
          <w:gridAfter w:val="1"/>
          <w:wAfter w:w="58" w:type="dxa"/>
        </w:trPr>
        <w:tc>
          <w:tcPr>
            <w:tcW w:w="13658" w:type="dxa"/>
            <w:gridSpan w:val="3"/>
            <w:vAlign w:val="center"/>
          </w:tcPr>
          <w:p w:rsidR="002A5BF1" w:rsidRPr="00F517A9" w:rsidRDefault="002A5BF1"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Размер стимулирующей надбавки</w:t>
            </w:r>
          </w:p>
        </w:tc>
        <w:tc>
          <w:tcPr>
            <w:tcW w:w="2338" w:type="dxa"/>
            <w:gridSpan w:val="4"/>
            <w:vAlign w:val="center"/>
          </w:tcPr>
          <w:p w:rsidR="002A5BF1" w:rsidRPr="00F517A9" w:rsidRDefault="002A5BF1" w:rsidP="00FA652B">
            <w:pPr>
              <w:spacing w:after="0" w:line="240" w:lineRule="auto"/>
              <w:jc w:val="center"/>
              <w:rPr>
                <w:rFonts w:ascii="Times New Roman" w:hAnsi="Times New Roman"/>
                <w:b/>
                <w:sz w:val="24"/>
                <w:szCs w:val="24"/>
                <w:lang w:eastAsia="ru-RU"/>
              </w:rPr>
            </w:pPr>
          </w:p>
        </w:tc>
      </w:tr>
      <w:tr w:rsidR="002A5BF1" w:rsidRPr="00D87F0A" w:rsidTr="002E179F">
        <w:trPr>
          <w:gridAfter w:val="2"/>
          <w:wAfter w:w="87" w:type="dxa"/>
        </w:trPr>
        <w:tc>
          <w:tcPr>
            <w:tcW w:w="727" w:type="dxa"/>
            <w:vAlign w:val="center"/>
          </w:tcPr>
          <w:p w:rsidR="002A5BF1" w:rsidRPr="00F517A9" w:rsidRDefault="002A5BF1" w:rsidP="00FA652B">
            <w:pPr>
              <w:spacing w:after="0" w:line="240" w:lineRule="auto"/>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кол-во баллов</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процент стимулирования</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Менее 50</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5%</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51 – 80</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15%</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81 – 120</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20%</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121 - 140</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25%</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141 - 160</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30%</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161 - 180</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35%</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181 - 200</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40%</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201 - 220</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45%</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221 - 240</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50%</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241 – 260 </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55%</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261 – 280 </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60%</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281 – 300 </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65%</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301 - 320</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70%</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321 - 340</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75%</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341 - 360</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80%</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361 – 380 </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85%</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381 - 410</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90%</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411 - 430</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95%</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431 - 450</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100%</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451 – 470</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105%</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471 – 490</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110%</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491 – 510 </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115%</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511 – 530 </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120%</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531 – 550 </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125%</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551 – 570 </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130%</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571 – 590 </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135%</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591 – 610 </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140%</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611 - 630</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145%</w:t>
            </w:r>
          </w:p>
        </w:tc>
      </w:tr>
      <w:tr w:rsidR="002A5BF1" w:rsidRPr="00D87F0A" w:rsidTr="002E179F">
        <w:trPr>
          <w:gridAfter w:val="2"/>
          <w:wAfter w:w="87" w:type="dxa"/>
        </w:trPr>
        <w:tc>
          <w:tcPr>
            <w:tcW w:w="727" w:type="dxa"/>
            <w:vAlign w:val="center"/>
          </w:tcPr>
          <w:p w:rsidR="002A5BF1" w:rsidRPr="00F517A9" w:rsidRDefault="002A5BF1"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2A5BF1" w:rsidRPr="00F517A9" w:rsidRDefault="002A5BF1"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Более 630</w:t>
            </w:r>
          </w:p>
        </w:tc>
        <w:tc>
          <w:tcPr>
            <w:tcW w:w="2309" w:type="dxa"/>
            <w:gridSpan w:val="3"/>
          </w:tcPr>
          <w:p w:rsidR="002A5BF1" w:rsidRPr="00F517A9" w:rsidRDefault="002A5BF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150%</w:t>
            </w:r>
          </w:p>
        </w:tc>
      </w:tr>
    </w:tbl>
    <w:p w:rsidR="002A5BF1" w:rsidRPr="00F517A9" w:rsidRDefault="002A5BF1" w:rsidP="005512CD">
      <w:pPr>
        <w:spacing w:after="0" w:line="240" w:lineRule="auto"/>
        <w:rPr>
          <w:rFonts w:ascii="Times New Roman" w:hAnsi="Times New Roman"/>
          <w:sz w:val="24"/>
          <w:szCs w:val="24"/>
          <w:lang w:eastAsia="ru-RU"/>
        </w:rPr>
      </w:pPr>
    </w:p>
    <w:p w:rsidR="002A5BF1" w:rsidRDefault="002A5BF1" w:rsidP="005512CD"/>
    <w:p w:rsidR="002A5BF1" w:rsidRDefault="002A5BF1" w:rsidP="00C4154E">
      <w:pPr>
        <w:spacing w:after="0" w:line="360" w:lineRule="auto"/>
        <w:jc w:val="both"/>
        <w:rPr>
          <w:rFonts w:ascii="Times New Roman" w:hAnsi="Times New Roman"/>
          <w:sz w:val="28"/>
          <w:szCs w:val="28"/>
        </w:rPr>
      </w:pPr>
    </w:p>
    <w:p w:rsidR="002A5BF1" w:rsidRDefault="002A5BF1" w:rsidP="00C4154E">
      <w:pPr>
        <w:spacing w:after="0" w:line="360" w:lineRule="auto"/>
        <w:jc w:val="both"/>
        <w:rPr>
          <w:rFonts w:ascii="Times New Roman" w:hAnsi="Times New Roman"/>
          <w:sz w:val="28"/>
          <w:szCs w:val="28"/>
        </w:rPr>
      </w:pPr>
    </w:p>
    <w:p w:rsidR="002A5BF1" w:rsidRDefault="002A5BF1" w:rsidP="00C4154E">
      <w:pPr>
        <w:spacing w:after="0" w:line="360" w:lineRule="auto"/>
        <w:jc w:val="both"/>
        <w:rPr>
          <w:rFonts w:ascii="Times New Roman" w:hAnsi="Times New Roman"/>
          <w:sz w:val="28"/>
          <w:szCs w:val="28"/>
        </w:rPr>
      </w:pPr>
    </w:p>
    <w:p w:rsidR="002A5BF1" w:rsidRDefault="002A5BF1" w:rsidP="00C4154E">
      <w:pPr>
        <w:spacing w:after="0" w:line="360" w:lineRule="auto"/>
        <w:jc w:val="both"/>
        <w:rPr>
          <w:rFonts w:ascii="Times New Roman" w:hAnsi="Times New Roman"/>
          <w:sz w:val="28"/>
          <w:szCs w:val="28"/>
        </w:rPr>
      </w:pPr>
    </w:p>
    <w:p w:rsidR="002A5BF1" w:rsidRDefault="002A5BF1" w:rsidP="00C4154E">
      <w:pPr>
        <w:spacing w:after="0" w:line="360" w:lineRule="auto"/>
        <w:jc w:val="both"/>
        <w:rPr>
          <w:rFonts w:ascii="Times New Roman" w:hAnsi="Times New Roman"/>
          <w:sz w:val="28"/>
          <w:szCs w:val="28"/>
        </w:rPr>
      </w:pPr>
    </w:p>
    <w:p w:rsidR="002A5BF1" w:rsidRDefault="002A5BF1" w:rsidP="00C4154E">
      <w:pPr>
        <w:spacing w:after="0" w:line="360" w:lineRule="auto"/>
        <w:jc w:val="both"/>
        <w:rPr>
          <w:rFonts w:ascii="Times New Roman" w:hAnsi="Times New Roman"/>
          <w:sz w:val="28"/>
          <w:szCs w:val="28"/>
        </w:rPr>
      </w:pPr>
    </w:p>
    <w:p w:rsidR="002A5BF1" w:rsidRDefault="002A5BF1" w:rsidP="00C4154E">
      <w:pPr>
        <w:spacing w:after="0" w:line="360" w:lineRule="auto"/>
        <w:jc w:val="both"/>
        <w:rPr>
          <w:rFonts w:ascii="Times New Roman" w:hAnsi="Times New Roman"/>
          <w:sz w:val="28"/>
          <w:szCs w:val="28"/>
        </w:rPr>
      </w:pPr>
    </w:p>
    <w:p w:rsidR="002A5BF1" w:rsidRDefault="002A5BF1" w:rsidP="00C4154E">
      <w:pPr>
        <w:spacing w:after="0" w:line="360" w:lineRule="auto"/>
        <w:jc w:val="both"/>
        <w:rPr>
          <w:rFonts w:ascii="Times New Roman" w:hAnsi="Times New Roman"/>
          <w:sz w:val="28"/>
          <w:szCs w:val="28"/>
        </w:rPr>
      </w:pPr>
    </w:p>
    <w:p w:rsidR="002A5BF1" w:rsidRDefault="002A5BF1" w:rsidP="00C4154E">
      <w:pPr>
        <w:spacing w:after="0" w:line="360" w:lineRule="auto"/>
        <w:jc w:val="both"/>
        <w:rPr>
          <w:rFonts w:ascii="Times New Roman" w:hAnsi="Times New Roman"/>
          <w:sz w:val="28"/>
          <w:szCs w:val="28"/>
        </w:rPr>
      </w:pPr>
    </w:p>
    <w:p w:rsidR="002A5BF1" w:rsidRDefault="002A5BF1" w:rsidP="00C4154E">
      <w:pPr>
        <w:spacing w:after="0" w:line="360" w:lineRule="auto"/>
        <w:jc w:val="both"/>
        <w:rPr>
          <w:rFonts w:ascii="Times New Roman" w:hAnsi="Times New Roman"/>
          <w:sz w:val="28"/>
          <w:szCs w:val="28"/>
        </w:rPr>
      </w:pPr>
    </w:p>
    <w:p w:rsidR="002A5BF1" w:rsidRDefault="002A5BF1" w:rsidP="00C4154E">
      <w:pPr>
        <w:spacing w:after="0" w:line="360" w:lineRule="auto"/>
        <w:jc w:val="both"/>
        <w:rPr>
          <w:rFonts w:ascii="Times New Roman" w:hAnsi="Times New Roman"/>
          <w:sz w:val="28"/>
          <w:szCs w:val="28"/>
        </w:rPr>
      </w:pPr>
    </w:p>
    <w:p w:rsidR="002A5BF1" w:rsidRDefault="002A5BF1" w:rsidP="00C4154E">
      <w:pPr>
        <w:spacing w:after="0" w:line="360" w:lineRule="auto"/>
        <w:jc w:val="both"/>
        <w:rPr>
          <w:rFonts w:ascii="Times New Roman" w:hAnsi="Times New Roman"/>
          <w:sz w:val="28"/>
          <w:szCs w:val="28"/>
        </w:rPr>
      </w:pPr>
    </w:p>
    <w:p w:rsidR="002A5BF1" w:rsidRDefault="002A5BF1" w:rsidP="00C4154E">
      <w:pPr>
        <w:spacing w:after="0" w:line="360" w:lineRule="auto"/>
        <w:jc w:val="both"/>
        <w:rPr>
          <w:rFonts w:ascii="Times New Roman" w:hAnsi="Times New Roman"/>
          <w:sz w:val="28"/>
          <w:szCs w:val="28"/>
        </w:rPr>
      </w:pPr>
    </w:p>
    <w:p w:rsidR="002A5BF1" w:rsidRDefault="002A5BF1" w:rsidP="00C4154E">
      <w:pPr>
        <w:spacing w:after="0" w:line="360" w:lineRule="auto"/>
        <w:jc w:val="both"/>
        <w:rPr>
          <w:rFonts w:ascii="Times New Roman" w:hAnsi="Times New Roman"/>
          <w:sz w:val="28"/>
          <w:szCs w:val="28"/>
        </w:rPr>
      </w:pPr>
    </w:p>
    <w:p w:rsidR="002A5BF1" w:rsidRDefault="002A5BF1" w:rsidP="00C4154E">
      <w:pPr>
        <w:spacing w:after="0" w:line="360" w:lineRule="auto"/>
        <w:jc w:val="both"/>
        <w:rPr>
          <w:rFonts w:ascii="Times New Roman" w:hAnsi="Times New Roman"/>
          <w:sz w:val="28"/>
          <w:szCs w:val="28"/>
        </w:rPr>
      </w:pPr>
    </w:p>
    <w:p w:rsidR="002A5BF1" w:rsidRDefault="002A5BF1" w:rsidP="002E179F">
      <w:pPr>
        <w:spacing w:after="0" w:line="240" w:lineRule="auto"/>
        <w:ind w:left="10440"/>
        <w:jc w:val="center"/>
        <w:rPr>
          <w:rFonts w:ascii="Times New Roman" w:hAnsi="Times New Roman"/>
          <w:sz w:val="28"/>
          <w:szCs w:val="28"/>
          <w:lang w:eastAsia="ru-RU"/>
        </w:rPr>
        <w:sectPr w:rsidR="002A5BF1" w:rsidSect="005512CD">
          <w:pgSz w:w="16838" w:h="11906" w:orient="landscape"/>
          <w:pgMar w:top="539" w:right="284" w:bottom="851" w:left="1134" w:header="709" w:footer="709" w:gutter="0"/>
          <w:cols w:space="708"/>
          <w:docGrid w:linePitch="360"/>
        </w:sectPr>
      </w:pPr>
    </w:p>
    <w:p w:rsidR="002A5BF1" w:rsidRDefault="002A5BF1" w:rsidP="002E179F">
      <w:pPr>
        <w:spacing w:after="0" w:line="360" w:lineRule="auto"/>
        <w:jc w:val="both"/>
        <w:rPr>
          <w:rFonts w:ascii="Times New Roman" w:hAnsi="Times New Roman"/>
          <w:sz w:val="28"/>
          <w:szCs w:val="28"/>
          <w:lang w:eastAsia="ru-RU"/>
        </w:rPr>
      </w:pPr>
    </w:p>
    <w:p w:rsidR="002A5BF1" w:rsidRDefault="002A5BF1" w:rsidP="002E179F">
      <w:pPr>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t>Приложение №4</w:t>
      </w:r>
    </w:p>
    <w:p w:rsidR="002A5BF1" w:rsidRDefault="002A5BF1" w:rsidP="002E179F">
      <w:pPr>
        <w:spacing w:after="0" w:line="240" w:lineRule="auto"/>
        <w:ind w:left="4860"/>
        <w:jc w:val="both"/>
        <w:rPr>
          <w:rFonts w:ascii="Times New Roman" w:hAnsi="Times New Roman"/>
          <w:sz w:val="28"/>
          <w:szCs w:val="28"/>
          <w:lang w:eastAsia="ru-RU"/>
        </w:rPr>
      </w:pPr>
    </w:p>
    <w:p w:rsidR="002A5BF1" w:rsidRDefault="002A5BF1" w:rsidP="002E179F">
      <w:pPr>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t>УТВЕРЖДЕНА</w:t>
      </w:r>
    </w:p>
    <w:p w:rsidR="002A5BF1" w:rsidRDefault="002A5BF1" w:rsidP="002E179F">
      <w:pPr>
        <w:spacing w:after="0" w:line="240" w:lineRule="auto"/>
        <w:ind w:left="4320"/>
        <w:jc w:val="center"/>
        <w:rPr>
          <w:rFonts w:ascii="Times New Roman" w:hAnsi="Times New Roman"/>
          <w:sz w:val="28"/>
          <w:szCs w:val="28"/>
          <w:lang w:eastAsia="ru-RU"/>
        </w:rPr>
      </w:pPr>
    </w:p>
    <w:p w:rsidR="002A5BF1" w:rsidRDefault="002A5BF1" w:rsidP="002E179F">
      <w:pPr>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t>постановлением администрации</w:t>
      </w:r>
    </w:p>
    <w:p w:rsidR="002A5BF1" w:rsidRDefault="002A5BF1" w:rsidP="002E179F">
      <w:pPr>
        <w:spacing w:after="0" w:line="240" w:lineRule="auto"/>
        <w:ind w:left="4680"/>
        <w:jc w:val="center"/>
        <w:rPr>
          <w:rFonts w:ascii="Times New Roman" w:hAnsi="Times New Roman"/>
          <w:sz w:val="28"/>
          <w:szCs w:val="28"/>
          <w:lang w:eastAsia="ru-RU"/>
        </w:rPr>
      </w:pPr>
      <w:r>
        <w:rPr>
          <w:rFonts w:ascii="Times New Roman" w:hAnsi="Times New Roman"/>
          <w:sz w:val="28"/>
          <w:szCs w:val="28"/>
          <w:lang w:eastAsia="ru-RU"/>
        </w:rPr>
        <w:t>Михайловского муниципального района</w:t>
      </w:r>
    </w:p>
    <w:p w:rsidR="002A5BF1" w:rsidRDefault="002A5BF1" w:rsidP="002E179F">
      <w:pPr>
        <w:spacing w:after="0" w:line="240" w:lineRule="auto"/>
        <w:ind w:left="4860"/>
        <w:jc w:val="center"/>
        <w:rPr>
          <w:rFonts w:ascii="Times New Roman" w:hAnsi="Times New Roman"/>
          <w:sz w:val="28"/>
          <w:szCs w:val="28"/>
        </w:rPr>
      </w:pPr>
      <w:r w:rsidRPr="005512CD">
        <w:rPr>
          <w:rFonts w:ascii="Times New Roman" w:hAnsi="Times New Roman"/>
          <w:sz w:val="28"/>
          <w:szCs w:val="28"/>
          <w:lang w:eastAsia="ru-RU"/>
        </w:rPr>
        <w:t xml:space="preserve">от </w:t>
      </w:r>
      <w:r w:rsidRPr="005512CD">
        <w:rPr>
          <w:rFonts w:ascii="Times New Roman" w:hAnsi="Times New Roman"/>
          <w:b/>
          <w:sz w:val="28"/>
          <w:szCs w:val="28"/>
          <w:lang w:eastAsia="ru-RU"/>
        </w:rPr>
        <w:t>«____________</w:t>
      </w:r>
      <w:r w:rsidRPr="005512CD">
        <w:rPr>
          <w:rFonts w:ascii="Times New Roman" w:hAnsi="Times New Roman"/>
          <w:sz w:val="28"/>
          <w:szCs w:val="28"/>
          <w:lang w:eastAsia="ru-RU"/>
        </w:rPr>
        <w:t xml:space="preserve"> № __________</w:t>
      </w:r>
    </w:p>
    <w:p w:rsidR="002A5BF1" w:rsidRDefault="002A5BF1" w:rsidP="002E179F">
      <w:pPr>
        <w:spacing w:after="0" w:line="360" w:lineRule="auto"/>
        <w:jc w:val="center"/>
        <w:rPr>
          <w:rFonts w:ascii="Times New Roman" w:hAnsi="Times New Roman"/>
          <w:sz w:val="28"/>
          <w:szCs w:val="28"/>
        </w:rPr>
      </w:pPr>
    </w:p>
    <w:p w:rsidR="002A5BF1" w:rsidRPr="002E179F" w:rsidRDefault="002A5BF1" w:rsidP="002E179F">
      <w:pPr>
        <w:spacing w:after="0" w:line="240" w:lineRule="auto"/>
        <w:jc w:val="center"/>
        <w:rPr>
          <w:rFonts w:ascii="Times New Roman" w:hAnsi="Times New Roman"/>
          <w:b/>
          <w:sz w:val="28"/>
          <w:szCs w:val="28"/>
          <w:lang w:eastAsia="ru-RU"/>
        </w:rPr>
      </w:pPr>
      <w:r w:rsidRPr="002E179F">
        <w:rPr>
          <w:rFonts w:ascii="Times New Roman" w:hAnsi="Times New Roman"/>
          <w:b/>
          <w:sz w:val="28"/>
          <w:szCs w:val="28"/>
          <w:lang w:eastAsia="ru-RU"/>
        </w:rPr>
        <w:t>ФОРМА</w:t>
      </w:r>
    </w:p>
    <w:p w:rsidR="002A5BF1" w:rsidRPr="002E179F" w:rsidRDefault="002A5BF1" w:rsidP="002E179F">
      <w:pPr>
        <w:spacing w:after="0" w:line="240" w:lineRule="auto"/>
        <w:jc w:val="center"/>
        <w:rPr>
          <w:rFonts w:ascii="Times New Roman" w:hAnsi="Times New Roman"/>
          <w:b/>
          <w:sz w:val="28"/>
          <w:szCs w:val="28"/>
          <w:lang w:eastAsia="ru-RU"/>
        </w:rPr>
      </w:pPr>
      <w:r w:rsidRPr="002E179F">
        <w:rPr>
          <w:rFonts w:ascii="Times New Roman" w:hAnsi="Times New Roman"/>
          <w:b/>
          <w:sz w:val="28"/>
          <w:szCs w:val="28"/>
          <w:lang w:eastAsia="ru-RU"/>
        </w:rPr>
        <w:t>отчёта о деятельности муниципального учреждения и критериев оценки эффективности работы руководителя</w:t>
      </w:r>
    </w:p>
    <w:p w:rsidR="002A5BF1" w:rsidRPr="00E53F65" w:rsidRDefault="002A5BF1" w:rsidP="002E179F">
      <w:pPr>
        <w:spacing w:after="0" w:line="240" w:lineRule="auto"/>
        <w:jc w:val="both"/>
        <w:rPr>
          <w:rFonts w:ascii="Times New Roman" w:hAnsi="Times New Roman"/>
          <w:b/>
          <w:sz w:val="24"/>
          <w:szCs w:val="24"/>
          <w:lang w:eastAsia="ru-RU"/>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3"/>
        <w:gridCol w:w="2554"/>
        <w:gridCol w:w="4110"/>
        <w:gridCol w:w="1134"/>
        <w:gridCol w:w="1134"/>
      </w:tblGrid>
      <w:tr w:rsidR="002A5BF1" w:rsidRPr="00F15E24" w:rsidTr="00FA652B">
        <w:trPr>
          <w:trHeight w:val="269"/>
        </w:trPr>
        <w:tc>
          <w:tcPr>
            <w:tcW w:w="673" w:type="dxa"/>
            <w:vMerge w:val="restart"/>
          </w:tcPr>
          <w:p w:rsidR="002A5BF1" w:rsidRPr="00E53F65" w:rsidRDefault="002A5BF1" w:rsidP="00FA652B">
            <w:pPr>
              <w:spacing w:after="0" w:line="240" w:lineRule="auto"/>
              <w:jc w:val="center"/>
              <w:rPr>
                <w:rFonts w:ascii="Times New Roman" w:hAnsi="Times New Roman"/>
                <w:b/>
                <w:sz w:val="20"/>
                <w:szCs w:val="20"/>
                <w:lang w:eastAsia="ru-RU"/>
              </w:rPr>
            </w:pPr>
            <w:r w:rsidRPr="00E53F65">
              <w:rPr>
                <w:rFonts w:ascii="Times New Roman" w:hAnsi="Times New Roman"/>
                <w:b/>
                <w:sz w:val="20"/>
                <w:szCs w:val="20"/>
                <w:lang w:eastAsia="ru-RU"/>
              </w:rPr>
              <w:t>№ п/п</w:t>
            </w:r>
          </w:p>
        </w:tc>
        <w:tc>
          <w:tcPr>
            <w:tcW w:w="2554" w:type="dxa"/>
            <w:vMerge w:val="restart"/>
          </w:tcPr>
          <w:p w:rsidR="002A5BF1" w:rsidRPr="00E53F65" w:rsidRDefault="002A5BF1" w:rsidP="00FA652B">
            <w:pPr>
              <w:spacing w:after="0" w:line="240" w:lineRule="auto"/>
              <w:jc w:val="center"/>
              <w:rPr>
                <w:rFonts w:ascii="Times New Roman" w:hAnsi="Times New Roman"/>
                <w:b/>
                <w:sz w:val="20"/>
                <w:szCs w:val="20"/>
                <w:lang w:eastAsia="ru-RU"/>
              </w:rPr>
            </w:pPr>
            <w:r w:rsidRPr="00E53F65">
              <w:rPr>
                <w:rFonts w:ascii="Times New Roman" w:hAnsi="Times New Roman"/>
                <w:b/>
                <w:sz w:val="20"/>
                <w:szCs w:val="20"/>
                <w:lang w:eastAsia="ru-RU"/>
              </w:rPr>
              <w:t>Критерии оценки</w:t>
            </w:r>
          </w:p>
        </w:tc>
        <w:tc>
          <w:tcPr>
            <w:tcW w:w="4110" w:type="dxa"/>
            <w:vMerge w:val="restart"/>
          </w:tcPr>
          <w:p w:rsidR="002A5BF1" w:rsidRPr="00E53F65" w:rsidRDefault="002A5BF1" w:rsidP="00FA652B">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Обоснование исполнения  показателя</w:t>
            </w:r>
          </w:p>
        </w:tc>
        <w:tc>
          <w:tcPr>
            <w:tcW w:w="2268" w:type="dxa"/>
            <w:gridSpan w:val="2"/>
          </w:tcPr>
          <w:p w:rsidR="002A5BF1" w:rsidRPr="00E53F65" w:rsidRDefault="002A5BF1" w:rsidP="00FA652B">
            <w:pPr>
              <w:spacing w:after="0" w:line="240" w:lineRule="auto"/>
              <w:jc w:val="center"/>
              <w:rPr>
                <w:rFonts w:ascii="Times New Roman" w:hAnsi="Times New Roman"/>
                <w:b/>
                <w:sz w:val="20"/>
                <w:szCs w:val="20"/>
                <w:lang w:eastAsia="ru-RU"/>
              </w:rPr>
            </w:pPr>
            <w:r w:rsidRPr="00E53F65">
              <w:rPr>
                <w:rFonts w:ascii="Times New Roman" w:hAnsi="Times New Roman"/>
                <w:b/>
                <w:sz w:val="20"/>
                <w:szCs w:val="20"/>
                <w:lang w:eastAsia="ru-RU"/>
              </w:rPr>
              <w:t>Размер выплат %</w:t>
            </w:r>
          </w:p>
        </w:tc>
      </w:tr>
      <w:tr w:rsidR="002A5BF1" w:rsidRPr="00F15E24" w:rsidTr="00FA652B">
        <w:trPr>
          <w:trHeight w:val="269"/>
        </w:trPr>
        <w:tc>
          <w:tcPr>
            <w:tcW w:w="673" w:type="dxa"/>
            <w:vMerge/>
          </w:tcPr>
          <w:p w:rsidR="002A5BF1" w:rsidRPr="00E53F65" w:rsidRDefault="002A5BF1" w:rsidP="00FA652B">
            <w:pPr>
              <w:spacing w:after="0" w:line="240" w:lineRule="auto"/>
              <w:jc w:val="center"/>
              <w:rPr>
                <w:rFonts w:ascii="Times New Roman" w:hAnsi="Times New Roman"/>
                <w:b/>
                <w:sz w:val="20"/>
                <w:szCs w:val="20"/>
                <w:lang w:eastAsia="ru-RU"/>
              </w:rPr>
            </w:pPr>
          </w:p>
        </w:tc>
        <w:tc>
          <w:tcPr>
            <w:tcW w:w="2554" w:type="dxa"/>
            <w:vMerge/>
          </w:tcPr>
          <w:p w:rsidR="002A5BF1" w:rsidRPr="00E53F65" w:rsidRDefault="002A5BF1" w:rsidP="00FA652B">
            <w:pPr>
              <w:spacing w:after="0" w:line="240" w:lineRule="auto"/>
              <w:jc w:val="center"/>
              <w:rPr>
                <w:rFonts w:ascii="Times New Roman" w:hAnsi="Times New Roman"/>
                <w:b/>
                <w:sz w:val="20"/>
                <w:szCs w:val="20"/>
                <w:lang w:eastAsia="ru-RU"/>
              </w:rPr>
            </w:pPr>
          </w:p>
        </w:tc>
        <w:tc>
          <w:tcPr>
            <w:tcW w:w="4110" w:type="dxa"/>
            <w:vMerge/>
          </w:tcPr>
          <w:p w:rsidR="002A5BF1" w:rsidRPr="00E53F65" w:rsidRDefault="002A5BF1" w:rsidP="00FA652B">
            <w:pPr>
              <w:spacing w:after="0" w:line="240" w:lineRule="auto"/>
              <w:jc w:val="center"/>
              <w:rPr>
                <w:rFonts w:ascii="Times New Roman" w:hAnsi="Times New Roman"/>
                <w:b/>
                <w:sz w:val="20"/>
                <w:szCs w:val="20"/>
                <w:lang w:eastAsia="ru-RU"/>
              </w:rPr>
            </w:pPr>
          </w:p>
        </w:tc>
        <w:tc>
          <w:tcPr>
            <w:tcW w:w="1134" w:type="dxa"/>
          </w:tcPr>
          <w:p w:rsidR="002A5BF1" w:rsidRPr="00E53F65" w:rsidRDefault="002A5BF1" w:rsidP="00FA652B">
            <w:pPr>
              <w:spacing w:after="0" w:line="240" w:lineRule="auto"/>
              <w:jc w:val="center"/>
              <w:rPr>
                <w:rFonts w:ascii="Times New Roman" w:hAnsi="Times New Roman"/>
                <w:b/>
                <w:sz w:val="20"/>
                <w:szCs w:val="20"/>
                <w:lang w:eastAsia="ru-RU"/>
              </w:rPr>
            </w:pPr>
            <w:r w:rsidRPr="00E53F65">
              <w:rPr>
                <w:rFonts w:ascii="Times New Roman" w:hAnsi="Times New Roman"/>
                <w:b/>
                <w:sz w:val="20"/>
                <w:szCs w:val="20"/>
                <w:lang w:eastAsia="ru-RU"/>
              </w:rPr>
              <w:t>План</w:t>
            </w:r>
          </w:p>
        </w:tc>
        <w:tc>
          <w:tcPr>
            <w:tcW w:w="1134" w:type="dxa"/>
          </w:tcPr>
          <w:p w:rsidR="002A5BF1" w:rsidRPr="00E53F65" w:rsidRDefault="002A5BF1" w:rsidP="00FA652B">
            <w:pPr>
              <w:spacing w:after="0" w:line="240" w:lineRule="auto"/>
              <w:jc w:val="center"/>
              <w:rPr>
                <w:rFonts w:ascii="Times New Roman" w:hAnsi="Times New Roman"/>
                <w:b/>
                <w:sz w:val="20"/>
                <w:szCs w:val="20"/>
                <w:lang w:eastAsia="ru-RU"/>
              </w:rPr>
            </w:pPr>
            <w:r w:rsidRPr="00E53F65">
              <w:rPr>
                <w:rFonts w:ascii="Times New Roman" w:hAnsi="Times New Roman"/>
                <w:b/>
                <w:sz w:val="20"/>
                <w:szCs w:val="20"/>
                <w:lang w:eastAsia="ru-RU"/>
              </w:rPr>
              <w:t xml:space="preserve">Факт </w:t>
            </w:r>
          </w:p>
        </w:tc>
      </w:tr>
      <w:tr w:rsidR="002A5BF1" w:rsidRPr="00F15E24" w:rsidTr="00FA652B">
        <w:tc>
          <w:tcPr>
            <w:tcW w:w="673" w:type="dxa"/>
          </w:tcPr>
          <w:p w:rsidR="002A5BF1" w:rsidRPr="00E53F65" w:rsidRDefault="002A5BF1" w:rsidP="00FA652B">
            <w:pPr>
              <w:spacing w:after="0" w:line="240" w:lineRule="auto"/>
              <w:jc w:val="center"/>
              <w:rPr>
                <w:rFonts w:ascii="Times New Roman" w:hAnsi="Times New Roman"/>
                <w:b/>
                <w:sz w:val="20"/>
                <w:szCs w:val="20"/>
                <w:lang w:eastAsia="ru-RU"/>
              </w:rPr>
            </w:pPr>
            <w:r w:rsidRPr="00E53F65">
              <w:rPr>
                <w:rFonts w:ascii="Times New Roman" w:hAnsi="Times New Roman"/>
                <w:b/>
                <w:sz w:val="20"/>
                <w:szCs w:val="20"/>
                <w:lang w:eastAsia="ru-RU"/>
              </w:rPr>
              <w:t>1</w:t>
            </w:r>
          </w:p>
        </w:tc>
        <w:tc>
          <w:tcPr>
            <w:tcW w:w="2554" w:type="dxa"/>
          </w:tcPr>
          <w:p w:rsidR="002A5BF1" w:rsidRPr="00E53F65" w:rsidRDefault="002A5BF1" w:rsidP="00FA652B">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w:t>
            </w:r>
          </w:p>
        </w:tc>
        <w:tc>
          <w:tcPr>
            <w:tcW w:w="4110" w:type="dxa"/>
          </w:tcPr>
          <w:p w:rsidR="002A5BF1" w:rsidRPr="00E53F65" w:rsidRDefault="002A5BF1" w:rsidP="00FA652B">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3</w:t>
            </w:r>
          </w:p>
        </w:tc>
        <w:tc>
          <w:tcPr>
            <w:tcW w:w="1134" w:type="dxa"/>
          </w:tcPr>
          <w:p w:rsidR="002A5BF1" w:rsidRPr="00E53F65" w:rsidRDefault="002A5BF1" w:rsidP="00FA652B">
            <w:pPr>
              <w:spacing w:after="0" w:line="240" w:lineRule="auto"/>
              <w:jc w:val="center"/>
              <w:rPr>
                <w:rFonts w:ascii="Times New Roman" w:hAnsi="Times New Roman"/>
                <w:b/>
                <w:sz w:val="20"/>
                <w:szCs w:val="20"/>
                <w:lang w:eastAsia="ru-RU"/>
              </w:rPr>
            </w:pPr>
            <w:r w:rsidRPr="00E53F65">
              <w:rPr>
                <w:rFonts w:ascii="Times New Roman" w:hAnsi="Times New Roman"/>
                <w:b/>
                <w:sz w:val="20"/>
                <w:szCs w:val="20"/>
                <w:lang w:eastAsia="ru-RU"/>
              </w:rPr>
              <w:t>4</w:t>
            </w:r>
          </w:p>
        </w:tc>
        <w:tc>
          <w:tcPr>
            <w:tcW w:w="1134" w:type="dxa"/>
          </w:tcPr>
          <w:p w:rsidR="002A5BF1" w:rsidRPr="00E53F65" w:rsidRDefault="002A5BF1" w:rsidP="00FA652B">
            <w:pPr>
              <w:spacing w:after="0" w:line="240" w:lineRule="auto"/>
              <w:jc w:val="center"/>
              <w:rPr>
                <w:rFonts w:ascii="Times New Roman" w:hAnsi="Times New Roman"/>
                <w:b/>
                <w:sz w:val="20"/>
                <w:szCs w:val="20"/>
                <w:lang w:eastAsia="ru-RU"/>
              </w:rPr>
            </w:pPr>
            <w:r w:rsidRPr="00E53F65">
              <w:rPr>
                <w:rFonts w:ascii="Times New Roman" w:hAnsi="Times New Roman"/>
                <w:b/>
                <w:sz w:val="20"/>
                <w:szCs w:val="20"/>
                <w:lang w:eastAsia="ru-RU"/>
              </w:rPr>
              <w:t>5</w:t>
            </w:r>
          </w:p>
        </w:tc>
      </w:tr>
      <w:tr w:rsidR="002A5BF1" w:rsidRPr="00F15E24" w:rsidTr="00FA652B">
        <w:tc>
          <w:tcPr>
            <w:tcW w:w="673" w:type="dxa"/>
          </w:tcPr>
          <w:p w:rsidR="002A5BF1" w:rsidRPr="00E53F65" w:rsidRDefault="002A5BF1" w:rsidP="00FA652B">
            <w:pPr>
              <w:spacing w:after="0" w:line="240" w:lineRule="auto"/>
              <w:jc w:val="center"/>
              <w:rPr>
                <w:rFonts w:ascii="Times New Roman" w:hAnsi="Times New Roman"/>
                <w:b/>
                <w:sz w:val="24"/>
                <w:szCs w:val="24"/>
                <w:lang w:eastAsia="ru-RU"/>
              </w:rPr>
            </w:pPr>
            <w:r w:rsidRPr="00E53F65">
              <w:rPr>
                <w:rFonts w:ascii="Times New Roman" w:hAnsi="Times New Roman"/>
                <w:b/>
                <w:sz w:val="24"/>
                <w:szCs w:val="24"/>
                <w:lang w:eastAsia="ru-RU"/>
              </w:rPr>
              <w:t>1.</w:t>
            </w:r>
          </w:p>
        </w:tc>
        <w:tc>
          <w:tcPr>
            <w:tcW w:w="8932" w:type="dxa"/>
            <w:gridSpan w:val="4"/>
          </w:tcPr>
          <w:p w:rsidR="002A5BF1" w:rsidRPr="00E53F65" w:rsidRDefault="002A5BF1" w:rsidP="00FA652B">
            <w:pPr>
              <w:spacing w:after="0" w:line="240" w:lineRule="auto"/>
              <w:ind w:left="95"/>
              <w:rPr>
                <w:rFonts w:ascii="Times New Roman" w:hAnsi="Times New Roman"/>
                <w:b/>
                <w:sz w:val="24"/>
                <w:szCs w:val="24"/>
                <w:lang w:eastAsia="ru-RU"/>
              </w:rPr>
            </w:pPr>
            <w:r w:rsidRPr="00E53F65">
              <w:rPr>
                <w:rFonts w:ascii="Times New Roman" w:hAnsi="Times New Roman"/>
                <w:b/>
                <w:sz w:val="24"/>
                <w:szCs w:val="24"/>
                <w:lang w:eastAsia="ru-RU"/>
              </w:rPr>
              <w:t>Целевые показатели оценки качества выполняемых работ</w:t>
            </w:r>
          </w:p>
        </w:tc>
      </w:tr>
      <w:tr w:rsidR="002A5BF1" w:rsidRPr="00F15E24" w:rsidTr="00FA652B">
        <w:tc>
          <w:tcPr>
            <w:tcW w:w="673" w:type="dxa"/>
            <w:vMerge w:val="restart"/>
          </w:tcPr>
          <w:p w:rsidR="002A5BF1" w:rsidRPr="00E53F65" w:rsidRDefault="002A5BF1" w:rsidP="00FA652B">
            <w:pPr>
              <w:spacing w:after="0" w:line="240" w:lineRule="auto"/>
              <w:jc w:val="center"/>
              <w:rPr>
                <w:rFonts w:ascii="Times New Roman" w:hAnsi="Times New Roman"/>
                <w:sz w:val="24"/>
                <w:szCs w:val="24"/>
                <w:lang w:eastAsia="ru-RU"/>
              </w:rPr>
            </w:pPr>
            <w:r w:rsidRPr="00E53F65">
              <w:rPr>
                <w:rFonts w:ascii="Times New Roman" w:hAnsi="Times New Roman"/>
                <w:sz w:val="24"/>
                <w:szCs w:val="24"/>
                <w:lang w:eastAsia="ru-RU"/>
              </w:rPr>
              <w:t>1.1.</w:t>
            </w:r>
          </w:p>
        </w:tc>
        <w:tc>
          <w:tcPr>
            <w:tcW w:w="2554" w:type="dxa"/>
          </w:tcPr>
          <w:p w:rsidR="002A5BF1" w:rsidRPr="00E53F65" w:rsidRDefault="002A5BF1" w:rsidP="00FA652B">
            <w:pPr>
              <w:spacing w:after="0" w:line="240" w:lineRule="auto"/>
              <w:rPr>
                <w:rFonts w:ascii="Times New Roman" w:hAnsi="Times New Roman"/>
                <w:sz w:val="24"/>
                <w:szCs w:val="24"/>
                <w:lang w:eastAsia="ru-RU"/>
              </w:rPr>
            </w:pPr>
          </w:p>
        </w:tc>
        <w:tc>
          <w:tcPr>
            <w:tcW w:w="4110" w:type="dxa"/>
          </w:tcPr>
          <w:p w:rsidR="002A5BF1" w:rsidRPr="00E53F65" w:rsidRDefault="002A5BF1" w:rsidP="00FA652B">
            <w:pPr>
              <w:spacing w:after="0" w:line="240" w:lineRule="auto"/>
              <w:rPr>
                <w:rFonts w:ascii="Times New Roman" w:hAnsi="Times New Roman"/>
                <w:sz w:val="24"/>
                <w:szCs w:val="24"/>
                <w:lang w:eastAsia="ru-RU"/>
              </w:rPr>
            </w:pPr>
          </w:p>
        </w:tc>
        <w:tc>
          <w:tcPr>
            <w:tcW w:w="1134" w:type="dxa"/>
          </w:tcPr>
          <w:p w:rsidR="002A5BF1" w:rsidRPr="00E53F65" w:rsidRDefault="002A5BF1" w:rsidP="00FA652B">
            <w:pPr>
              <w:spacing w:after="0" w:line="240" w:lineRule="auto"/>
              <w:jc w:val="center"/>
              <w:rPr>
                <w:rFonts w:ascii="Times New Roman" w:hAnsi="Times New Roman"/>
                <w:sz w:val="24"/>
                <w:szCs w:val="24"/>
                <w:lang w:eastAsia="ru-RU"/>
              </w:rPr>
            </w:pPr>
          </w:p>
        </w:tc>
        <w:tc>
          <w:tcPr>
            <w:tcW w:w="1134" w:type="dxa"/>
          </w:tcPr>
          <w:p w:rsidR="002A5BF1" w:rsidRPr="00E53F65" w:rsidRDefault="002A5BF1" w:rsidP="00FA652B">
            <w:pPr>
              <w:spacing w:after="0" w:line="240" w:lineRule="auto"/>
              <w:rPr>
                <w:rFonts w:ascii="Times New Roman" w:hAnsi="Times New Roman"/>
                <w:b/>
                <w:sz w:val="24"/>
                <w:szCs w:val="24"/>
                <w:lang w:eastAsia="ru-RU"/>
              </w:rPr>
            </w:pPr>
          </w:p>
        </w:tc>
      </w:tr>
      <w:tr w:rsidR="002A5BF1" w:rsidRPr="00F15E24" w:rsidTr="00FA652B">
        <w:tc>
          <w:tcPr>
            <w:tcW w:w="673" w:type="dxa"/>
            <w:vMerge/>
          </w:tcPr>
          <w:p w:rsidR="002A5BF1" w:rsidRPr="00E53F65" w:rsidRDefault="002A5BF1" w:rsidP="00FA652B">
            <w:pPr>
              <w:spacing w:after="0" w:line="240" w:lineRule="auto"/>
              <w:jc w:val="center"/>
              <w:rPr>
                <w:rFonts w:ascii="Times New Roman" w:hAnsi="Times New Roman"/>
                <w:sz w:val="24"/>
                <w:szCs w:val="24"/>
                <w:lang w:eastAsia="ru-RU"/>
              </w:rPr>
            </w:pPr>
          </w:p>
        </w:tc>
        <w:tc>
          <w:tcPr>
            <w:tcW w:w="2554" w:type="dxa"/>
          </w:tcPr>
          <w:p w:rsidR="002A5BF1" w:rsidRPr="00E53F65" w:rsidRDefault="002A5BF1" w:rsidP="00FA652B">
            <w:pPr>
              <w:spacing w:after="0" w:line="240" w:lineRule="auto"/>
              <w:rPr>
                <w:rFonts w:ascii="Times New Roman" w:hAnsi="Times New Roman"/>
                <w:sz w:val="24"/>
                <w:szCs w:val="24"/>
                <w:lang w:eastAsia="ru-RU"/>
              </w:rPr>
            </w:pPr>
          </w:p>
        </w:tc>
        <w:tc>
          <w:tcPr>
            <w:tcW w:w="4110" w:type="dxa"/>
          </w:tcPr>
          <w:p w:rsidR="002A5BF1" w:rsidRPr="00E53F65" w:rsidRDefault="002A5BF1" w:rsidP="00FA652B">
            <w:pPr>
              <w:spacing w:after="0" w:line="240" w:lineRule="auto"/>
              <w:rPr>
                <w:rFonts w:ascii="Times New Roman" w:hAnsi="Times New Roman"/>
                <w:sz w:val="24"/>
                <w:szCs w:val="24"/>
                <w:lang w:eastAsia="ru-RU"/>
              </w:rPr>
            </w:pPr>
          </w:p>
        </w:tc>
        <w:tc>
          <w:tcPr>
            <w:tcW w:w="1134" w:type="dxa"/>
          </w:tcPr>
          <w:p w:rsidR="002A5BF1" w:rsidRPr="00E53F65" w:rsidRDefault="002A5BF1" w:rsidP="00FA652B">
            <w:pPr>
              <w:spacing w:after="0" w:line="240" w:lineRule="auto"/>
              <w:jc w:val="center"/>
              <w:rPr>
                <w:rFonts w:ascii="Times New Roman" w:hAnsi="Times New Roman"/>
                <w:sz w:val="24"/>
                <w:szCs w:val="24"/>
                <w:lang w:eastAsia="ru-RU"/>
              </w:rPr>
            </w:pPr>
          </w:p>
        </w:tc>
        <w:tc>
          <w:tcPr>
            <w:tcW w:w="1134" w:type="dxa"/>
          </w:tcPr>
          <w:p w:rsidR="002A5BF1" w:rsidRPr="00E53F65" w:rsidRDefault="002A5BF1" w:rsidP="00FA652B">
            <w:pPr>
              <w:spacing w:after="0" w:line="240" w:lineRule="auto"/>
              <w:rPr>
                <w:rFonts w:ascii="Times New Roman" w:hAnsi="Times New Roman"/>
                <w:b/>
                <w:sz w:val="24"/>
                <w:szCs w:val="24"/>
                <w:lang w:eastAsia="ru-RU"/>
              </w:rPr>
            </w:pPr>
          </w:p>
        </w:tc>
      </w:tr>
      <w:tr w:rsidR="002A5BF1" w:rsidRPr="00F15E24" w:rsidTr="00FA652B">
        <w:tc>
          <w:tcPr>
            <w:tcW w:w="673" w:type="dxa"/>
            <w:vMerge/>
          </w:tcPr>
          <w:p w:rsidR="002A5BF1" w:rsidRPr="00E53F65" w:rsidRDefault="002A5BF1" w:rsidP="00FA652B">
            <w:pPr>
              <w:spacing w:after="0" w:line="240" w:lineRule="auto"/>
              <w:jc w:val="center"/>
              <w:rPr>
                <w:rFonts w:ascii="Times New Roman" w:hAnsi="Times New Roman"/>
                <w:sz w:val="24"/>
                <w:szCs w:val="24"/>
                <w:lang w:eastAsia="ru-RU"/>
              </w:rPr>
            </w:pPr>
          </w:p>
        </w:tc>
        <w:tc>
          <w:tcPr>
            <w:tcW w:w="2554" w:type="dxa"/>
          </w:tcPr>
          <w:p w:rsidR="002A5BF1" w:rsidRPr="00E53F65" w:rsidRDefault="002A5BF1" w:rsidP="00FA652B">
            <w:pPr>
              <w:spacing w:after="0" w:line="240" w:lineRule="auto"/>
              <w:rPr>
                <w:rFonts w:ascii="Times New Roman" w:hAnsi="Times New Roman"/>
                <w:sz w:val="24"/>
                <w:szCs w:val="24"/>
                <w:lang w:eastAsia="ru-RU"/>
              </w:rPr>
            </w:pPr>
          </w:p>
        </w:tc>
        <w:tc>
          <w:tcPr>
            <w:tcW w:w="4110" w:type="dxa"/>
          </w:tcPr>
          <w:p w:rsidR="002A5BF1" w:rsidRPr="00E53F65" w:rsidRDefault="002A5BF1" w:rsidP="00FA652B">
            <w:pPr>
              <w:spacing w:after="0" w:line="240" w:lineRule="auto"/>
              <w:rPr>
                <w:rFonts w:ascii="Times New Roman" w:hAnsi="Times New Roman"/>
                <w:sz w:val="24"/>
                <w:szCs w:val="24"/>
                <w:lang w:eastAsia="ru-RU"/>
              </w:rPr>
            </w:pPr>
          </w:p>
        </w:tc>
        <w:tc>
          <w:tcPr>
            <w:tcW w:w="1134" w:type="dxa"/>
          </w:tcPr>
          <w:p w:rsidR="002A5BF1" w:rsidRPr="00E53F65" w:rsidRDefault="002A5BF1" w:rsidP="00FA652B">
            <w:pPr>
              <w:spacing w:after="0" w:line="240" w:lineRule="auto"/>
              <w:jc w:val="center"/>
              <w:rPr>
                <w:rFonts w:ascii="Times New Roman" w:hAnsi="Times New Roman"/>
                <w:sz w:val="24"/>
                <w:szCs w:val="24"/>
                <w:lang w:eastAsia="ru-RU"/>
              </w:rPr>
            </w:pPr>
          </w:p>
        </w:tc>
        <w:tc>
          <w:tcPr>
            <w:tcW w:w="1134" w:type="dxa"/>
          </w:tcPr>
          <w:p w:rsidR="002A5BF1" w:rsidRPr="00E53F65" w:rsidRDefault="002A5BF1" w:rsidP="00FA652B">
            <w:pPr>
              <w:spacing w:after="0" w:line="240" w:lineRule="auto"/>
              <w:rPr>
                <w:rFonts w:ascii="Times New Roman" w:hAnsi="Times New Roman"/>
                <w:b/>
                <w:sz w:val="24"/>
                <w:szCs w:val="24"/>
                <w:lang w:eastAsia="ru-RU"/>
              </w:rPr>
            </w:pPr>
          </w:p>
        </w:tc>
      </w:tr>
      <w:tr w:rsidR="002A5BF1" w:rsidRPr="00F15E24" w:rsidTr="00FA652B">
        <w:tc>
          <w:tcPr>
            <w:tcW w:w="673" w:type="dxa"/>
            <w:vMerge/>
          </w:tcPr>
          <w:p w:rsidR="002A5BF1" w:rsidRPr="00E53F65" w:rsidRDefault="002A5BF1" w:rsidP="00FA652B">
            <w:pPr>
              <w:spacing w:after="0" w:line="240" w:lineRule="auto"/>
              <w:jc w:val="center"/>
              <w:rPr>
                <w:rFonts w:ascii="Times New Roman" w:hAnsi="Times New Roman"/>
                <w:sz w:val="24"/>
                <w:szCs w:val="24"/>
                <w:lang w:eastAsia="ru-RU"/>
              </w:rPr>
            </w:pPr>
          </w:p>
        </w:tc>
        <w:tc>
          <w:tcPr>
            <w:tcW w:w="2554" w:type="dxa"/>
          </w:tcPr>
          <w:p w:rsidR="002A5BF1" w:rsidRPr="00E53F65" w:rsidRDefault="002A5BF1" w:rsidP="00FA652B">
            <w:pPr>
              <w:spacing w:after="0" w:line="240" w:lineRule="auto"/>
              <w:rPr>
                <w:rFonts w:ascii="Times New Roman" w:hAnsi="Times New Roman"/>
                <w:sz w:val="24"/>
                <w:szCs w:val="24"/>
                <w:lang w:eastAsia="ru-RU"/>
              </w:rPr>
            </w:pPr>
          </w:p>
        </w:tc>
        <w:tc>
          <w:tcPr>
            <w:tcW w:w="4110" w:type="dxa"/>
          </w:tcPr>
          <w:p w:rsidR="002A5BF1" w:rsidRPr="00E53F65" w:rsidRDefault="002A5BF1" w:rsidP="00FA652B">
            <w:pPr>
              <w:spacing w:after="0" w:line="240" w:lineRule="auto"/>
              <w:rPr>
                <w:rFonts w:ascii="Times New Roman" w:hAnsi="Times New Roman"/>
                <w:sz w:val="24"/>
                <w:szCs w:val="24"/>
                <w:lang w:eastAsia="ru-RU"/>
              </w:rPr>
            </w:pPr>
          </w:p>
        </w:tc>
        <w:tc>
          <w:tcPr>
            <w:tcW w:w="1134" w:type="dxa"/>
          </w:tcPr>
          <w:p w:rsidR="002A5BF1" w:rsidRPr="00E53F65" w:rsidRDefault="002A5BF1" w:rsidP="00FA652B">
            <w:pPr>
              <w:spacing w:after="0" w:line="240" w:lineRule="auto"/>
              <w:jc w:val="center"/>
              <w:rPr>
                <w:rFonts w:ascii="Times New Roman" w:hAnsi="Times New Roman"/>
                <w:sz w:val="24"/>
                <w:szCs w:val="24"/>
                <w:lang w:eastAsia="ru-RU"/>
              </w:rPr>
            </w:pPr>
          </w:p>
        </w:tc>
        <w:tc>
          <w:tcPr>
            <w:tcW w:w="1134" w:type="dxa"/>
          </w:tcPr>
          <w:p w:rsidR="002A5BF1" w:rsidRPr="00E53F65" w:rsidRDefault="002A5BF1" w:rsidP="00FA652B">
            <w:pPr>
              <w:spacing w:after="0" w:line="240" w:lineRule="auto"/>
              <w:rPr>
                <w:rFonts w:ascii="Times New Roman" w:hAnsi="Times New Roman"/>
                <w:sz w:val="24"/>
                <w:szCs w:val="24"/>
                <w:lang w:eastAsia="ru-RU"/>
              </w:rPr>
            </w:pPr>
          </w:p>
        </w:tc>
      </w:tr>
      <w:tr w:rsidR="002A5BF1" w:rsidRPr="00F15E24" w:rsidTr="00FA652B">
        <w:tc>
          <w:tcPr>
            <w:tcW w:w="673" w:type="dxa"/>
            <w:vMerge w:val="restart"/>
          </w:tcPr>
          <w:p w:rsidR="002A5BF1" w:rsidRPr="00E53F65" w:rsidRDefault="002A5BF1" w:rsidP="00FA652B">
            <w:pPr>
              <w:spacing w:after="0" w:line="240" w:lineRule="auto"/>
              <w:jc w:val="center"/>
              <w:rPr>
                <w:rFonts w:ascii="Times New Roman" w:hAnsi="Times New Roman"/>
                <w:sz w:val="24"/>
                <w:szCs w:val="24"/>
                <w:lang w:eastAsia="ru-RU"/>
              </w:rPr>
            </w:pPr>
            <w:r w:rsidRPr="00E53F65">
              <w:rPr>
                <w:rFonts w:ascii="Times New Roman" w:hAnsi="Times New Roman"/>
                <w:sz w:val="24"/>
                <w:szCs w:val="24"/>
                <w:lang w:eastAsia="ru-RU"/>
              </w:rPr>
              <w:t>1.2.</w:t>
            </w:r>
          </w:p>
        </w:tc>
        <w:tc>
          <w:tcPr>
            <w:tcW w:w="2554" w:type="dxa"/>
          </w:tcPr>
          <w:p w:rsidR="002A5BF1" w:rsidRPr="00E53F65" w:rsidRDefault="002A5BF1" w:rsidP="00FA652B">
            <w:pPr>
              <w:spacing w:after="0" w:line="240" w:lineRule="auto"/>
              <w:rPr>
                <w:rFonts w:ascii="Times New Roman" w:hAnsi="Times New Roman"/>
                <w:sz w:val="24"/>
                <w:szCs w:val="24"/>
                <w:lang w:eastAsia="ru-RU"/>
              </w:rPr>
            </w:pPr>
          </w:p>
        </w:tc>
        <w:tc>
          <w:tcPr>
            <w:tcW w:w="4110" w:type="dxa"/>
          </w:tcPr>
          <w:p w:rsidR="002A5BF1" w:rsidRPr="00E53F65" w:rsidRDefault="002A5BF1" w:rsidP="00FA652B">
            <w:pPr>
              <w:spacing w:after="0" w:line="240" w:lineRule="auto"/>
              <w:rPr>
                <w:rFonts w:ascii="Times New Roman" w:hAnsi="Times New Roman"/>
                <w:sz w:val="24"/>
                <w:szCs w:val="24"/>
                <w:lang w:eastAsia="ru-RU"/>
              </w:rPr>
            </w:pPr>
          </w:p>
        </w:tc>
        <w:tc>
          <w:tcPr>
            <w:tcW w:w="1134" w:type="dxa"/>
          </w:tcPr>
          <w:p w:rsidR="002A5BF1" w:rsidRPr="00E53F65" w:rsidRDefault="002A5BF1" w:rsidP="00FA652B">
            <w:pPr>
              <w:spacing w:after="0" w:line="240" w:lineRule="auto"/>
              <w:jc w:val="center"/>
              <w:rPr>
                <w:rFonts w:ascii="Times New Roman" w:hAnsi="Times New Roman"/>
                <w:sz w:val="24"/>
                <w:szCs w:val="24"/>
                <w:lang w:eastAsia="ru-RU"/>
              </w:rPr>
            </w:pPr>
          </w:p>
        </w:tc>
        <w:tc>
          <w:tcPr>
            <w:tcW w:w="1134" w:type="dxa"/>
          </w:tcPr>
          <w:p w:rsidR="002A5BF1" w:rsidRPr="00E53F65" w:rsidRDefault="002A5BF1" w:rsidP="00FA652B">
            <w:pPr>
              <w:spacing w:after="0" w:line="240" w:lineRule="auto"/>
              <w:rPr>
                <w:rFonts w:ascii="Times New Roman" w:hAnsi="Times New Roman"/>
                <w:sz w:val="24"/>
                <w:szCs w:val="24"/>
                <w:lang w:eastAsia="ru-RU"/>
              </w:rPr>
            </w:pPr>
          </w:p>
        </w:tc>
      </w:tr>
      <w:tr w:rsidR="002A5BF1" w:rsidRPr="00F15E24" w:rsidTr="00FA652B">
        <w:tc>
          <w:tcPr>
            <w:tcW w:w="673" w:type="dxa"/>
            <w:vMerge/>
          </w:tcPr>
          <w:p w:rsidR="002A5BF1" w:rsidRPr="00E53F65" w:rsidRDefault="002A5BF1" w:rsidP="00FA652B">
            <w:pPr>
              <w:spacing w:after="0" w:line="240" w:lineRule="auto"/>
              <w:jc w:val="center"/>
              <w:rPr>
                <w:rFonts w:ascii="Times New Roman" w:hAnsi="Times New Roman"/>
                <w:sz w:val="24"/>
                <w:szCs w:val="24"/>
                <w:lang w:eastAsia="ru-RU"/>
              </w:rPr>
            </w:pPr>
          </w:p>
        </w:tc>
        <w:tc>
          <w:tcPr>
            <w:tcW w:w="2554" w:type="dxa"/>
          </w:tcPr>
          <w:p w:rsidR="002A5BF1" w:rsidRPr="00E53F65" w:rsidRDefault="002A5BF1" w:rsidP="00FA652B">
            <w:pPr>
              <w:spacing w:after="0" w:line="240" w:lineRule="auto"/>
              <w:rPr>
                <w:rFonts w:ascii="Times New Roman" w:hAnsi="Times New Roman"/>
                <w:sz w:val="24"/>
                <w:szCs w:val="24"/>
                <w:lang w:eastAsia="ru-RU"/>
              </w:rPr>
            </w:pPr>
          </w:p>
        </w:tc>
        <w:tc>
          <w:tcPr>
            <w:tcW w:w="4110" w:type="dxa"/>
          </w:tcPr>
          <w:p w:rsidR="002A5BF1" w:rsidRPr="00E53F65" w:rsidRDefault="002A5BF1" w:rsidP="00FA652B">
            <w:pPr>
              <w:spacing w:after="0" w:line="240" w:lineRule="auto"/>
              <w:rPr>
                <w:rFonts w:ascii="Times New Roman" w:hAnsi="Times New Roman"/>
                <w:sz w:val="24"/>
                <w:szCs w:val="24"/>
                <w:lang w:eastAsia="ru-RU"/>
              </w:rPr>
            </w:pPr>
          </w:p>
        </w:tc>
        <w:tc>
          <w:tcPr>
            <w:tcW w:w="1134" w:type="dxa"/>
          </w:tcPr>
          <w:p w:rsidR="002A5BF1" w:rsidRPr="00E53F65" w:rsidRDefault="002A5BF1" w:rsidP="00FA652B">
            <w:pPr>
              <w:spacing w:after="0" w:line="240" w:lineRule="auto"/>
              <w:jc w:val="center"/>
              <w:rPr>
                <w:rFonts w:ascii="Times New Roman" w:hAnsi="Times New Roman"/>
                <w:sz w:val="24"/>
                <w:szCs w:val="24"/>
                <w:lang w:eastAsia="ru-RU"/>
              </w:rPr>
            </w:pPr>
          </w:p>
        </w:tc>
        <w:tc>
          <w:tcPr>
            <w:tcW w:w="1134" w:type="dxa"/>
          </w:tcPr>
          <w:p w:rsidR="002A5BF1" w:rsidRPr="00E53F65" w:rsidRDefault="002A5BF1" w:rsidP="00FA652B">
            <w:pPr>
              <w:spacing w:after="0" w:line="240" w:lineRule="auto"/>
              <w:rPr>
                <w:rFonts w:ascii="Times New Roman" w:hAnsi="Times New Roman"/>
                <w:sz w:val="24"/>
                <w:szCs w:val="24"/>
                <w:lang w:eastAsia="ru-RU"/>
              </w:rPr>
            </w:pPr>
          </w:p>
        </w:tc>
      </w:tr>
      <w:tr w:rsidR="002A5BF1" w:rsidRPr="00F15E24" w:rsidTr="00FA652B">
        <w:tc>
          <w:tcPr>
            <w:tcW w:w="673" w:type="dxa"/>
            <w:vMerge w:val="restart"/>
          </w:tcPr>
          <w:p w:rsidR="002A5BF1" w:rsidRPr="00E53F65" w:rsidRDefault="002A5BF1" w:rsidP="00FA652B">
            <w:pPr>
              <w:spacing w:after="0" w:line="240" w:lineRule="auto"/>
              <w:jc w:val="center"/>
              <w:rPr>
                <w:rFonts w:ascii="Times New Roman" w:hAnsi="Times New Roman"/>
                <w:sz w:val="24"/>
                <w:szCs w:val="24"/>
                <w:lang w:eastAsia="ru-RU"/>
              </w:rPr>
            </w:pPr>
            <w:r w:rsidRPr="00E53F65">
              <w:rPr>
                <w:rFonts w:ascii="Times New Roman" w:hAnsi="Times New Roman"/>
                <w:sz w:val="24"/>
                <w:szCs w:val="24"/>
                <w:lang w:eastAsia="ru-RU"/>
              </w:rPr>
              <w:t>1.3.</w:t>
            </w:r>
          </w:p>
        </w:tc>
        <w:tc>
          <w:tcPr>
            <w:tcW w:w="2554" w:type="dxa"/>
          </w:tcPr>
          <w:p w:rsidR="002A5BF1" w:rsidRPr="00E53F65" w:rsidRDefault="002A5BF1" w:rsidP="00FA652B">
            <w:pPr>
              <w:spacing w:after="0" w:line="240" w:lineRule="auto"/>
              <w:rPr>
                <w:rFonts w:ascii="Times New Roman" w:hAnsi="Times New Roman"/>
                <w:sz w:val="24"/>
                <w:szCs w:val="24"/>
                <w:lang w:eastAsia="ru-RU"/>
              </w:rPr>
            </w:pPr>
          </w:p>
        </w:tc>
        <w:tc>
          <w:tcPr>
            <w:tcW w:w="4110" w:type="dxa"/>
          </w:tcPr>
          <w:p w:rsidR="002A5BF1" w:rsidRPr="00E53F65" w:rsidRDefault="002A5BF1" w:rsidP="00FA652B">
            <w:pPr>
              <w:spacing w:after="0" w:line="240" w:lineRule="auto"/>
              <w:rPr>
                <w:rFonts w:ascii="Times New Roman" w:hAnsi="Times New Roman"/>
                <w:sz w:val="24"/>
                <w:szCs w:val="24"/>
                <w:lang w:eastAsia="ru-RU"/>
              </w:rPr>
            </w:pPr>
          </w:p>
        </w:tc>
        <w:tc>
          <w:tcPr>
            <w:tcW w:w="1134" w:type="dxa"/>
          </w:tcPr>
          <w:p w:rsidR="002A5BF1" w:rsidRPr="00E53F65" w:rsidRDefault="002A5BF1" w:rsidP="00FA652B">
            <w:pPr>
              <w:spacing w:after="0" w:line="240" w:lineRule="auto"/>
              <w:jc w:val="center"/>
              <w:rPr>
                <w:rFonts w:ascii="Times New Roman" w:hAnsi="Times New Roman"/>
                <w:sz w:val="24"/>
                <w:szCs w:val="24"/>
                <w:lang w:eastAsia="ru-RU"/>
              </w:rPr>
            </w:pPr>
          </w:p>
        </w:tc>
        <w:tc>
          <w:tcPr>
            <w:tcW w:w="1134" w:type="dxa"/>
          </w:tcPr>
          <w:p w:rsidR="002A5BF1" w:rsidRPr="00E53F65" w:rsidRDefault="002A5BF1" w:rsidP="00FA652B">
            <w:pPr>
              <w:spacing w:after="0" w:line="240" w:lineRule="auto"/>
              <w:rPr>
                <w:rFonts w:ascii="Times New Roman" w:hAnsi="Times New Roman"/>
                <w:sz w:val="24"/>
                <w:szCs w:val="24"/>
                <w:lang w:eastAsia="ru-RU"/>
              </w:rPr>
            </w:pPr>
          </w:p>
        </w:tc>
      </w:tr>
      <w:tr w:rsidR="002A5BF1" w:rsidRPr="00F15E24" w:rsidTr="00FA652B">
        <w:tc>
          <w:tcPr>
            <w:tcW w:w="673" w:type="dxa"/>
            <w:vMerge/>
          </w:tcPr>
          <w:p w:rsidR="002A5BF1" w:rsidRPr="00E53F65" w:rsidRDefault="002A5BF1" w:rsidP="00FA652B">
            <w:pPr>
              <w:spacing w:after="0" w:line="240" w:lineRule="auto"/>
              <w:jc w:val="center"/>
              <w:rPr>
                <w:rFonts w:ascii="Times New Roman" w:hAnsi="Times New Roman"/>
                <w:sz w:val="24"/>
                <w:szCs w:val="24"/>
                <w:lang w:eastAsia="ru-RU"/>
              </w:rPr>
            </w:pPr>
          </w:p>
        </w:tc>
        <w:tc>
          <w:tcPr>
            <w:tcW w:w="2554" w:type="dxa"/>
          </w:tcPr>
          <w:p w:rsidR="002A5BF1" w:rsidRPr="00E53F65" w:rsidRDefault="002A5BF1" w:rsidP="00FA652B">
            <w:pPr>
              <w:spacing w:after="0" w:line="240" w:lineRule="auto"/>
              <w:rPr>
                <w:rFonts w:ascii="Times New Roman" w:hAnsi="Times New Roman"/>
                <w:sz w:val="24"/>
                <w:szCs w:val="24"/>
                <w:lang w:eastAsia="ru-RU"/>
              </w:rPr>
            </w:pPr>
          </w:p>
        </w:tc>
        <w:tc>
          <w:tcPr>
            <w:tcW w:w="4110" w:type="dxa"/>
          </w:tcPr>
          <w:p w:rsidR="002A5BF1" w:rsidRPr="00E53F65" w:rsidRDefault="002A5BF1" w:rsidP="00FA652B">
            <w:pPr>
              <w:spacing w:after="0" w:line="240" w:lineRule="auto"/>
              <w:rPr>
                <w:rFonts w:ascii="Times New Roman" w:hAnsi="Times New Roman"/>
                <w:sz w:val="24"/>
                <w:szCs w:val="24"/>
                <w:lang w:eastAsia="ru-RU"/>
              </w:rPr>
            </w:pPr>
          </w:p>
        </w:tc>
        <w:tc>
          <w:tcPr>
            <w:tcW w:w="1134" w:type="dxa"/>
          </w:tcPr>
          <w:p w:rsidR="002A5BF1" w:rsidRPr="00E53F65" w:rsidRDefault="002A5BF1" w:rsidP="00FA652B">
            <w:pPr>
              <w:spacing w:after="0" w:line="240" w:lineRule="auto"/>
              <w:jc w:val="center"/>
              <w:rPr>
                <w:rFonts w:ascii="Times New Roman" w:hAnsi="Times New Roman"/>
                <w:sz w:val="24"/>
                <w:szCs w:val="24"/>
                <w:lang w:eastAsia="ru-RU"/>
              </w:rPr>
            </w:pPr>
          </w:p>
        </w:tc>
        <w:tc>
          <w:tcPr>
            <w:tcW w:w="1134" w:type="dxa"/>
          </w:tcPr>
          <w:p w:rsidR="002A5BF1" w:rsidRPr="00E53F65" w:rsidRDefault="002A5BF1" w:rsidP="00FA652B">
            <w:pPr>
              <w:spacing w:after="0" w:line="240" w:lineRule="auto"/>
              <w:rPr>
                <w:rFonts w:ascii="Times New Roman" w:hAnsi="Times New Roman"/>
                <w:sz w:val="24"/>
                <w:szCs w:val="24"/>
                <w:lang w:eastAsia="ru-RU"/>
              </w:rPr>
            </w:pPr>
          </w:p>
        </w:tc>
      </w:tr>
      <w:tr w:rsidR="002A5BF1" w:rsidRPr="00F15E24" w:rsidTr="00FA652B">
        <w:tc>
          <w:tcPr>
            <w:tcW w:w="7337" w:type="dxa"/>
            <w:gridSpan w:val="3"/>
          </w:tcPr>
          <w:p w:rsidR="002A5BF1" w:rsidRPr="00E53F65" w:rsidRDefault="002A5BF1" w:rsidP="00FA652B">
            <w:pPr>
              <w:spacing w:after="0" w:line="240" w:lineRule="auto"/>
              <w:rPr>
                <w:rFonts w:ascii="Times New Roman" w:hAnsi="Times New Roman"/>
                <w:b/>
                <w:sz w:val="24"/>
                <w:szCs w:val="24"/>
                <w:lang w:eastAsia="ru-RU"/>
              </w:rPr>
            </w:pPr>
            <w:r w:rsidRPr="00E53F65">
              <w:rPr>
                <w:rFonts w:ascii="Times New Roman" w:hAnsi="Times New Roman"/>
                <w:b/>
                <w:sz w:val="24"/>
                <w:szCs w:val="24"/>
                <w:lang w:eastAsia="ru-RU"/>
              </w:rPr>
              <w:t>Итого</w:t>
            </w:r>
          </w:p>
        </w:tc>
        <w:tc>
          <w:tcPr>
            <w:tcW w:w="1134" w:type="dxa"/>
          </w:tcPr>
          <w:p w:rsidR="002A5BF1" w:rsidRPr="00E53F65" w:rsidRDefault="002A5BF1" w:rsidP="00FA652B">
            <w:pPr>
              <w:spacing w:after="0" w:line="240" w:lineRule="auto"/>
              <w:rPr>
                <w:rFonts w:ascii="Times New Roman" w:hAnsi="Times New Roman"/>
                <w:b/>
                <w:sz w:val="24"/>
                <w:szCs w:val="24"/>
                <w:lang w:eastAsia="ru-RU"/>
              </w:rPr>
            </w:pPr>
            <w:r w:rsidRPr="00E53F65">
              <w:rPr>
                <w:rFonts w:ascii="Times New Roman" w:hAnsi="Times New Roman"/>
                <w:b/>
                <w:sz w:val="24"/>
                <w:szCs w:val="24"/>
                <w:lang w:eastAsia="ru-RU"/>
              </w:rPr>
              <w:t>150,0</w:t>
            </w:r>
          </w:p>
        </w:tc>
        <w:tc>
          <w:tcPr>
            <w:tcW w:w="1134" w:type="dxa"/>
          </w:tcPr>
          <w:p w:rsidR="002A5BF1" w:rsidRPr="00E53F65" w:rsidRDefault="002A5BF1" w:rsidP="00FA652B">
            <w:pPr>
              <w:spacing w:after="0" w:line="240" w:lineRule="auto"/>
              <w:rPr>
                <w:rFonts w:ascii="Times New Roman" w:hAnsi="Times New Roman"/>
                <w:sz w:val="24"/>
                <w:szCs w:val="24"/>
                <w:lang w:eastAsia="ru-RU"/>
              </w:rPr>
            </w:pPr>
          </w:p>
        </w:tc>
      </w:tr>
      <w:tr w:rsidR="002A5BF1" w:rsidRPr="00F15E24" w:rsidTr="00FA652B">
        <w:tc>
          <w:tcPr>
            <w:tcW w:w="673" w:type="dxa"/>
          </w:tcPr>
          <w:p w:rsidR="002A5BF1" w:rsidRPr="00E53F65" w:rsidRDefault="002A5BF1" w:rsidP="00FA652B">
            <w:pPr>
              <w:spacing w:after="0" w:line="240" w:lineRule="auto"/>
              <w:jc w:val="center"/>
              <w:rPr>
                <w:rFonts w:ascii="Times New Roman" w:hAnsi="Times New Roman"/>
                <w:b/>
                <w:sz w:val="24"/>
                <w:szCs w:val="24"/>
                <w:lang w:eastAsia="ru-RU"/>
              </w:rPr>
            </w:pPr>
            <w:r w:rsidRPr="00E53F65">
              <w:rPr>
                <w:rFonts w:ascii="Times New Roman" w:hAnsi="Times New Roman"/>
                <w:b/>
                <w:sz w:val="24"/>
                <w:szCs w:val="24"/>
                <w:lang w:eastAsia="ru-RU"/>
              </w:rPr>
              <w:t>2.</w:t>
            </w:r>
          </w:p>
        </w:tc>
        <w:tc>
          <w:tcPr>
            <w:tcW w:w="8932" w:type="dxa"/>
            <w:gridSpan w:val="4"/>
          </w:tcPr>
          <w:p w:rsidR="002A5BF1" w:rsidRPr="00E53F65" w:rsidRDefault="002A5BF1" w:rsidP="00FA652B">
            <w:pPr>
              <w:spacing w:after="0" w:line="240" w:lineRule="auto"/>
              <w:rPr>
                <w:rFonts w:ascii="Times New Roman" w:hAnsi="Times New Roman"/>
                <w:b/>
                <w:sz w:val="24"/>
                <w:szCs w:val="24"/>
                <w:lang w:eastAsia="ru-RU"/>
              </w:rPr>
            </w:pPr>
            <w:r w:rsidRPr="00E53F65">
              <w:rPr>
                <w:rFonts w:ascii="Times New Roman" w:hAnsi="Times New Roman"/>
                <w:b/>
                <w:sz w:val="24"/>
                <w:szCs w:val="24"/>
                <w:lang w:eastAsia="ru-RU"/>
              </w:rPr>
              <w:t>Целевые показатели оценки высоких результатов работы</w:t>
            </w:r>
          </w:p>
        </w:tc>
      </w:tr>
      <w:tr w:rsidR="002A5BF1" w:rsidRPr="00F15E24" w:rsidTr="00FA652B">
        <w:trPr>
          <w:trHeight w:val="64"/>
        </w:trPr>
        <w:tc>
          <w:tcPr>
            <w:tcW w:w="673" w:type="dxa"/>
            <w:vMerge w:val="restart"/>
          </w:tcPr>
          <w:p w:rsidR="002A5BF1" w:rsidRPr="00E53F65" w:rsidRDefault="002A5BF1" w:rsidP="00FA652B">
            <w:pPr>
              <w:spacing w:after="0" w:line="240" w:lineRule="auto"/>
              <w:jc w:val="center"/>
              <w:rPr>
                <w:rFonts w:ascii="Times New Roman" w:hAnsi="Times New Roman"/>
                <w:sz w:val="24"/>
                <w:szCs w:val="24"/>
                <w:lang w:eastAsia="ru-RU"/>
              </w:rPr>
            </w:pPr>
            <w:r w:rsidRPr="00E53F65">
              <w:rPr>
                <w:rFonts w:ascii="Times New Roman" w:hAnsi="Times New Roman"/>
                <w:sz w:val="24"/>
                <w:szCs w:val="24"/>
                <w:lang w:eastAsia="ru-RU"/>
              </w:rPr>
              <w:t>2.1.</w:t>
            </w:r>
          </w:p>
        </w:tc>
        <w:tc>
          <w:tcPr>
            <w:tcW w:w="2554" w:type="dxa"/>
          </w:tcPr>
          <w:p w:rsidR="002A5BF1" w:rsidRPr="00E53F65" w:rsidRDefault="002A5BF1" w:rsidP="00FA652B">
            <w:pPr>
              <w:spacing w:after="0" w:line="240" w:lineRule="auto"/>
              <w:rPr>
                <w:rFonts w:ascii="Times New Roman" w:hAnsi="Times New Roman"/>
                <w:sz w:val="24"/>
                <w:szCs w:val="24"/>
                <w:lang w:eastAsia="ru-RU"/>
              </w:rPr>
            </w:pPr>
          </w:p>
        </w:tc>
        <w:tc>
          <w:tcPr>
            <w:tcW w:w="4110" w:type="dxa"/>
          </w:tcPr>
          <w:p w:rsidR="002A5BF1" w:rsidRPr="00E53F65" w:rsidRDefault="002A5BF1" w:rsidP="00FA652B">
            <w:pPr>
              <w:spacing w:after="0" w:line="240" w:lineRule="auto"/>
              <w:rPr>
                <w:rFonts w:ascii="Times New Roman" w:hAnsi="Times New Roman"/>
                <w:sz w:val="24"/>
                <w:szCs w:val="24"/>
                <w:lang w:eastAsia="ru-RU"/>
              </w:rPr>
            </w:pPr>
          </w:p>
        </w:tc>
        <w:tc>
          <w:tcPr>
            <w:tcW w:w="1134" w:type="dxa"/>
          </w:tcPr>
          <w:p w:rsidR="002A5BF1" w:rsidRPr="00E53F65" w:rsidRDefault="002A5BF1" w:rsidP="00FA652B">
            <w:pPr>
              <w:spacing w:after="0" w:line="240" w:lineRule="auto"/>
              <w:jc w:val="center"/>
              <w:rPr>
                <w:rFonts w:ascii="Times New Roman" w:hAnsi="Times New Roman"/>
                <w:sz w:val="24"/>
                <w:szCs w:val="24"/>
                <w:lang w:eastAsia="ru-RU"/>
              </w:rPr>
            </w:pPr>
          </w:p>
        </w:tc>
        <w:tc>
          <w:tcPr>
            <w:tcW w:w="1134" w:type="dxa"/>
          </w:tcPr>
          <w:p w:rsidR="002A5BF1" w:rsidRPr="00E53F65" w:rsidRDefault="002A5BF1" w:rsidP="00FA652B">
            <w:pPr>
              <w:spacing w:after="0" w:line="240" w:lineRule="auto"/>
              <w:rPr>
                <w:rFonts w:ascii="Times New Roman" w:hAnsi="Times New Roman"/>
                <w:sz w:val="24"/>
                <w:szCs w:val="24"/>
                <w:lang w:eastAsia="ru-RU"/>
              </w:rPr>
            </w:pPr>
          </w:p>
        </w:tc>
      </w:tr>
      <w:tr w:rsidR="002A5BF1" w:rsidRPr="00F15E24" w:rsidTr="00FA652B">
        <w:trPr>
          <w:trHeight w:val="62"/>
        </w:trPr>
        <w:tc>
          <w:tcPr>
            <w:tcW w:w="673" w:type="dxa"/>
            <w:vMerge/>
          </w:tcPr>
          <w:p w:rsidR="002A5BF1" w:rsidRPr="00E53F65" w:rsidRDefault="002A5BF1" w:rsidP="00FA652B">
            <w:pPr>
              <w:spacing w:after="0" w:line="240" w:lineRule="auto"/>
              <w:jc w:val="center"/>
              <w:rPr>
                <w:rFonts w:ascii="Times New Roman" w:hAnsi="Times New Roman"/>
                <w:sz w:val="24"/>
                <w:szCs w:val="24"/>
                <w:lang w:eastAsia="ru-RU"/>
              </w:rPr>
            </w:pPr>
          </w:p>
        </w:tc>
        <w:tc>
          <w:tcPr>
            <w:tcW w:w="2554" w:type="dxa"/>
          </w:tcPr>
          <w:p w:rsidR="002A5BF1" w:rsidRPr="00E53F65" w:rsidRDefault="002A5BF1" w:rsidP="00FA652B">
            <w:pPr>
              <w:spacing w:after="0" w:line="240" w:lineRule="auto"/>
              <w:rPr>
                <w:rFonts w:ascii="Times New Roman" w:hAnsi="Times New Roman"/>
                <w:sz w:val="24"/>
                <w:szCs w:val="24"/>
                <w:lang w:eastAsia="ru-RU"/>
              </w:rPr>
            </w:pPr>
          </w:p>
        </w:tc>
        <w:tc>
          <w:tcPr>
            <w:tcW w:w="4110" w:type="dxa"/>
          </w:tcPr>
          <w:p w:rsidR="002A5BF1" w:rsidRPr="00E53F65" w:rsidRDefault="002A5BF1" w:rsidP="00FA652B">
            <w:pPr>
              <w:spacing w:after="0" w:line="240" w:lineRule="auto"/>
              <w:rPr>
                <w:rFonts w:ascii="Times New Roman" w:hAnsi="Times New Roman"/>
                <w:sz w:val="24"/>
                <w:szCs w:val="24"/>
                <w:lang w:eastAsia="ru-RU"/>
              </w:rPr>
            </w:pPr>
          </w:p>
        </w:tc>
        <w:tc>
          <w:tcPr>
            <w:tcW w:w="1134" w:type="dxa"/>
          </w:tcPr>
          <w:p w:rsidR="002A5BF1" w:rsidRPr="00E53F65" w:rsidRDefault="002A5BF1" w:rsidP="00FA652B">
            <w:pPr>
              <w:spacing w:after="0" w:line="240" w:lineRule="auto"/>
              <w:jc w:val="center"/>
              <w:rPr>
                <w:rFonts w:ascii="Times New Roman" w:hAnsi="Times New Roman"/>
                <w:sz w:val="24"/>
                <w:szCs w:val="24"/>
                <w:lang w:eastAsia="ru-RU"/>
              </w:rPr>
            </w:pPr>
          </w:p>
        </w:tc>
        <w:tc>
          <w:tcPr>
            <w:tcW w:w="1134" w:type="dxa"/>
          </w:tcPr>
          <w:p w:rsidR="002A5BF1" w:rsidRPr="00E53F65" w:rsidRDefault="002A5BF1" w:rsidP="00FA652B">
            <w:pPr>
              <w:spacing w:after="0" w:line="240" w:lineRule="auto"/>
              <w:rPr>
                <w:rFonts w:ascii="Times New Roman" w:hAnsi="Times New Roman"/>
                <w:sz w:val="24"/>
                <w:szCs w:val="24"/>
                <w:lang w:eastAsia="ru-RU"/>
              </w:rPr>
            </w:pPr>
          </w:p>
        </w:tc>
      </w:tr>
      <w:tr w:rsidR="002A5BF1" w:rsidRPr="00F15E24" w:rsidTr="00FA652B">
        <w:trPr>
          <w:trHeight w:val="62"/>
        </w:trPr>
        <w:tc>
          <w:tcPr>
            <w:tcW w:w="673" w:type="dxa"/>
            <w:vMerge/>
          </w:tcPr>
          <w:p w:rsidR="002A5BF1" w:rsidRPr="00E53F65" w:rsidRDefault="002A5BF1" w:rsidP="00FA652B">
            <w:pPr>
              <w:spacing w:after="0" w:line="240" w:lineRule="auto"/>
              <w:jc w:val="center"/>
              <w:rPr>
                <w:rFonts w:ascii="Times New Roman" w:hAnsi="Times New Roman"/>
                <w:sz w:val="24"/>
                <w:szCs w:val="24"/>
                <w:lang w:eastAsia="ru-RU"/>
              </w:rPr>
            </w:pPr>
          </w:p>
        </w:tc>
        <w:tc>
          <w:tcPr>
            <w:tcW w:w="2554" w:type="dxa"/>
          </w:tcPr>
          <w:p w:rsidR="002A5BF1" w:rsidRPr="00E53F65" w:rsidRDefault="002A5BF1" w:rsidP="00FA652B">
            <w:pPr>
              <w:spacing w:after="0" w:line="240" w:lineRule="auto"/>
              <w:rPr>
                <w:rFonts w:ascii="Times New Roman" w:hAnsi="Times New Roman"/>
                <w:sz w:val="24"/>
                <w:szCs w:val="24"/>
                <w:lang w:eastAsia="ru-RU"/>
              </w:rPr>
            </w:pPr>
          </w:p>
        </w:tc>
        <w:tc>
          <w:tcPr>
            <w:tcW w:w="4110" w:type="dxa"/>
          </w:tcPr>
          <w:p w:rsidR="002A5BF1" w:rsidRPr="00E53F65" w:rsidRDefault="002A5BF1" w:rsidP="00FA652B">
            <w:pPr>
              <w:spacing w:after="0" w:line="240" w:lineRule="auto"/>
              <w:rPr>
                <w:rFonts w:ascii="Times New Roman" w:hAnsi="Times New Roman"/>
                <w:sz w:val="24"/>
                <w:szCs w:val="24"/>
                <w:lang w:eastAsia="ru-RU"/>
              </w:rPr>
            </w:pPr>
          </w:p>
        </w:tc>
        <w:tc>
          <w:tcPr>
            <w:tcW w:w="1134" w:type="dxa"/>
          </w:tcPr>
          <w:p w:rsidR="002A5BF1" w:rsidRPr="00E53F65" w:rsidRDefault="002A5BF1" w:rsidP="00FA652B">
            <w:pPr>
              <w:spacing w:after="0" w:line="240" w:lineRule="auto"/>
              <w:jc w:val="center"/>
              <w:rPr>
                <w:rFonts w:ascii="Times New Roman" w:hAnsi="Times New Roman"/>
                <w:sz w:val="24"/>
                <w:szCs w:val="24"/>
                <w:lang w:eastAsia="ru-RU"/>
              </w:rPr>
            </w:pPr>
          </w:p>
        </w:tc>
        <w:tc>
          <w:tcPr>
            <w:tcW w:w="1134" w:type="dxa"/>
          </w:tcPr>
          <w:p w:rsidR="002A5BF1" w:rsidRPr="00E53F65" w:rsidRDefault="002A5BF1" w:rsidP="00FA652B">
            <w:pPr>
              <w:spacing w:after="0" w:line="240" w:lineRule="auto"/>
              <w:rPr>
                <w:rFonts w:ascii="Times New Roman" w:hAnsi="Times New Roman"/>
                <w:sz w:val="24"/>
                <w:szCs w:val="24"/>
                <w:lang w:eastAsia="ru-RU"/>
              </w:rPr>
            </w:pPr>
          </w:p>
        </w:tc>
      </w:tr>
      <w:tr w:rsidR="002A5BF1" w:rsidRPr="00F15E24" w:rsidTr="00FA652B">
        <w:trPr>
          <w:trHeight w:val="62"/>
        </w:trPr>
        <w:tc>
          <w:tcPr>
            <w:tcW w:w="673" w:type="dxa"/>
            <w:vMerge/>
          </w:tcPr>
          <w:p w:rsidR="002A5BF1" w:rsidRPr="00E53F65" w:rsidRDefault="002A5BF1" w:rsidP="00FA652B">
            <w:pPr>
              <w:spacing w:after="0" w:line="240" w:lineRule="auto"/>
              <w:jc w:val="center"/>
              <w:rPr>
                <w:rFonts w:ascii="Times New Roman" w:hAnsi="Times New Roman"/>
                <w:sz w:val="24"/>
                <w:szCs w:val="24"/>
                <w:lang w:eastAsia="ru-RU"/>
              </w:rPr>
            </w:pPr>
          </w:p>
        </w:tc>
        <w:tc>
          <w:tcPr>
            <w:tcW w:w="2554" w:type="dxa"/>
          </w:tcPr>
          <w:p w:rsidR="002A5BF1" w:rsidRPr="00E53F65" w:rsidRDefault="002A5BF1" w:rsidP="00FA652B">
            <w:pPr>
              <w:spacing w:after="0" w:line="240" w:lineRule="auto"/>
              <w:rPr>
                <w:rFonts w:ascii="Times New Roman" w:hAnsi="Times New Roman"/>
                <w:sz w:val="24"/>
                <w:szCs w:val="24"/>
                <w:lang w:eastAsia="ru-RU"/>
              </w:rPr>
            </w:pPr>
          </w:p>
        </w:tc>
        <w:tc>
          <w:tcPr>
            <w:tcW w:w="4110" w:type="dxa"/>
          </w:tcPr>
          <w:p w:rsidR="002A5BF1" w:rsidRPr="00E53F65" w:rsidRDefault="002A5BF1" w:rsidP="00FA652B">
            <w:pPr>
              <w:spacing w:after="0" w:line="240" w:lineRule="auto"/>
              <w:rPr>
                <w:rFonts w:ascii="Times New Roman" w:hAnsi="Times New Roman"/>
                <w:sz w:val="24"/>
                <w:szCs w:val="24"/>
                <w:lang w:eastAsia="ru-RU"/>
              </w:rPr>
            </w:pPr>
          </w:p>
        </w:tc>
        <w:tc>
          <w:tcPr>
            <w:tcW w:w="1134" w:type="dxa"/>
          </w:tcPr>
          <w:p w:rsidR="002A5BF1" w:rsidRPr="00E53F65" w:rsidRDefault="002A5BF1" w:rsidP="00FA652B">
            <w:pPr>
              <w:spacing w:after="0" w:line="240" w:lineRule="auto"/>
              <w:jc w:val="center"/>
              <w:rPr>
                <w:rFonts w:ascii="Times New Roman" w:hAnsi="Times New Roman"/>
                <w:sz w:val="24"/>
                <w:szCs w:val="24"/>
                <w:lang w:eastAsia="ru-RU"/>
              </w:rPr>
            </w:pPr>
          </w:p>
        </w:tc>
        <w:tc>
          <w:tcPr>
            <w:tcW w:w="1134" w:type="dxa"/>
          </w:tcPr>
          <w:p w:rsidR="002A5BF1" w:rsidRPr="00E53F65" w:rsidRDefault="002A5BF1" w:rsidP="00FA652B">
            <w:pPr>
              <w:spacing w:after="0" w:line="240" w:lineRule="auto"/>
              <w:rPr>
                <w:rFonts w:ascii="Times New Roman" w:hAnsi="Times New Roman"/>
                <w:sz w:val="24"/>
                <w:szCs w:val="24"/>
                <w:lang w:eastAsia="ru-RU"/>
              </w:rPr>
            </w:pPr>
          </w:p>
        </w:tc>
      </w:tr>
      <w:tr w:rsidR="002A5BF1" w:rsidRPr="00F15E24" w:rsidTr="00FA652B">
        <w:trPr>
          <w:trHeight w:val="78"/>
        </w:trPr>
        <w:tc>
          <w:tcPr>
            <w:tcW w:w="673" w:type="dxa"/>
            <w:vMerge w:val="restart"/>
          </w:tcPr>
          <w:p w:rsidR="002A5BF1" w:rsidRPr="00E53F65" w:rsidRDefault="002A5BF1" w:rsidP="00FA652B">
            <w:pPr>
              <w:spacing w:after="0" w:line="240" w:lineRule="auto"/>
              <w:jc w:val="center"/>
              <w:rPr>
                <w:rFonts w:ascii="Times New Roman" w:hAnsi="Times New Roman"/>
                <w:sz w:val="24"/>
                <w:szCs w:val="24"/>
                <w:lang w:eastAsia="ru-RU"/>
              </w:rPr>
            </w:pPr>
            <w:r w:rsidRPr="00E53F65">
              <w:rPr>
                <w:rFonts w:ascii="Times New Roman" w:hAnsi="Times New Roman"/>
                <w:sz w:val="24"/>
                <w:szCs w:val="24"/>
                <w:lang w:eastAsia="ru-RU"/>
              </w:rPr>
              <w:t>2.2.</w:t>
            </w:r>
          </w:p>
        </w:tc>
        <w:tc>
          <w:tcPr>
            <w:tcW w:w="2554" w:type="dxa"/>
          </w:tcPr>
          <w:p w:rsidR="002A5BF1" w:rsidRPr="00E53F65" w:rsidRDefault="002A5BF1" w:rsidP="00FA652B">
            <w:pPr>
              <w:spacing w:after="0" w:line="240" w:lineRule="auto"/>
              <w:rPr>
                <w:rFonts w:ascii="Times New Roman" w:hAnsi="Times New Roman"/>
                <w:sz w:val="24"/>
                <w:szCs w:val="24"/>
                <w:lang w:eastAsia="ru-RU"/>
              </w:rPr>
            </w:pPr>
          </w:p>
        </w:tc>
        <w:tc>
          <w:tcPr>
            <w:tcW w:w="4110" w:type="dxa"/>
          </w:tcPr>
          <w:p w:rsidR="002A5BF1" w:rsidRPr="00E53F65" w:rsidRDefault="002A5BF1" w:rsidP="00FA652B">
            <w:pPr>
              <w:spacing w:after="0" w:line="240" w:lineRule="auto"/>
              <w:rPr>
                <w:rFonts w:ascii="Times New Roman" w:hAnsi="Times New Roman"/>
                <w:sz w:val="24"/>
                <w:szCs w:val="24"/>
                <w:lang w:eastAsia="ru-RU"/>
              </w:rPr>
            </w:pPr>
          </w:p>
        </w:tc>
        <w:tc>
          <w:tcPr>
            <w:tcW w:w="1134" w:type="dxa"/>
          </w:tcPr>
          <w:p w:rsidR="002A5BF1" w:rsidRPr="00E53F65" w:rsidRDefault="002A5BF1" w:rsidP="00FA652B">
            <w:pPr>
              <w:spacing w:after="0" w:line="240" w:lineRule="auto"/>
              <w:jc w:val="center"/>
              <w:rPr>
                <w:rFonts w:ascii="Times New Roman" w:hAnsi="Times New Roman"/>
                <w:sz w:val="24"/>
                <w:szCs w:val="24"/>
                <w:lang w:eastAsia="ru-RU"/>
              </w:rPr>
            </w:pPr>
          </w:p>
        </w:tc>
        <w:tc>
          <w:tcPr>
            <w:tcW w:w="1134" w:type="dxa"/>
          </w:tcPr>
          <w:p w:rsidR="002A5BF1" w:rsidRPr="00E53F65" w:rsidRDefault="002A5BF1" w:rsidP="00FA652B">
            <w:pPr>
              <w:spacing w:after="0" w:line="240" w:lineRule="auto"/>
              <w:rPr>
                <w:rFonts w:ascii="Times New Roman" w:hAnsi="Times New Roman"/>
                <w:sz w:val="24"/>
                <w:szCs w:val="24"/>
                <w:lang w:eastAsia="ru-RU"/>
              </w:rPr>
            </w:pPr>
          </w:p>
        </w:tc>
      </w:tr>
      <w:tr w:rsidR="002A5BF1" w:rsidRPr="00F15E24" w:rsidTr="00FA652B">
        <w:trPr>
          <w:trHeight w:val="78"/>
        </w:trPr>
        <w:tc>
          <w:tcPr>
            <w:tcW w:w="673" w:type="dxa"/>
            <w:vMerge/>
          </w:tcPr>
          <w:p w:rsidR="002A5BF1" w:rsidRPr="00E53F65" w:rsidRDefault="002A5BF1" w:rsidP="00FA652B">
            <w:pPr>
              <w:spacing w:after="0" w:line="240" w:lineRule="auto"/>
              <w:jc w:val="center"/>
              <w:rPr>
                <w:rFonts w:ascii="Times New Roman" w:hAnsi="Times New Roman"/>
                <w:sz w:val="24"/>
                <w:szCs w:val="24"/>
                <w:lang w:eastAsia="ru-RU"/>
              </w:rPr>
            </w:pPr>
          </w:p>
        </w:tc>
        <w:tc>
          <w:tcPr>
            <w:tcW w:w="2554" w:type="dxa"/>
          </w:tcPr>
          <w:p w:rsidR="002A5BF1" w:rsidRPr="00E53F65" w:rsidRDefault="002A5BF1" w:rsidP="00FA652B">
            <w:pPr>
              <w:spacing w:after="0" w:line="240" w:lineRule="auto"/>
              <w:rPr>
                <w:rFonts w:ascii="Times New Roman" w:hAnsi="Times New Roman"/>
                <w:sz w:val="24"/>
                <w:szCs w:val="24"/>
                <w:lang w:eastAsia="ru-RU"/>
              </w:rPr>
            </w:pPr>
          </w:p>
        </w:tc>
        <w:tc>
          <w:tcPr>
            <w:tcW w:w="4110" w:type="dxa"/>
          </w:tcPr>
          <w:p w:rsidR="002A5BF1" w:rsidRPr="00E53F65" w:rsidRDefault="002A5BF1" w:rsidP="00FA652B">
            <w:pPr>
              <w:spacing w:after="0" w:line="240" w:lineRule="auto"/>
              <w:rPr>
                <w:rFonts w:ascii="Times New Roman" w:hAnsi="Times New Roman"/>
                <w:sz w:val="24"/>
                <w:szCs w:val="24"/>
                <w:lang w:eastAsia="ru-RU"/>
              </w:rPr>
            </w:pPr>
          </w:p>
        </w:tc>
        <w:tc>
          <w:tcPr>
            <w:tcW w:w="1134" w:type="dxa"/>
          </w:tcPr>
          <w:p w:rsidR="002A5BF1" w:rsidRPr="00E53F65" w:rsidRDefault="002A5BF1" w:rsidP="00FA652B">
            <w:pPr>
              <w:spacing w:after="0" w:line="240" w:lineRule="auto"/>
              <w:jc w:val="center"/>
              <w:rPr>
                <w:rFonts w:ascii="Times New Roman" w:hAnsi="Times New Roman"/>
                <w:sz w:val="24"/>
                <w:szCs w:val="24"/>
                <w:lang w:eastAsia="ru-RU"/>
              </w:rPr>
            </w:pPr>
          </w:p>
        </w:tc>
        <w:tc>
          <w:tcPr>
            <w:tcW w:w="1134" w:type="dxa"/>
          </w:tcPr>
          <w:p w:rsidR="002A5BF1" w:rsidRPr="00E53F65" w:rsidRDefault="002A5BF1" w:rsidP="00FA652B">
            <w:pPr>
              <w:spacing w:after="0" w:line="240" w:lineRule="auto"/>
              <w:rPr>
                <w:rFonts w:ascii="Times New Roman" w:hAnsi="Times New Roman"/>
                <w:sz w:val="24"/>
                <w:szCs w:val="24"/>
                <w:lang w:eastAsia="ru-RU"/>
              </w:rPr>
            </w:pPr>
          </w:p>
        </w:tc>
      </w:tr>
      <w:tr w:rsidR="002A5BF1" w:rsidRPr="00F15E24" w:rsidTr="00FA652B">
        <w:trPr>
          <w:trHeight w:val="104"/>
        </w:trPr>
        <w:tc>
          <w:tcPr>
            <w:tcW w:w="673" w:type="dxa"/>
          </w:tcPr>
          <w:p w:rsidR="002A5BF1" w:rsidRPr="00E53F65" w:rsidRDefault="002A5BF1" w:rsidP="00FA652B">
            <w:pPr>
              <w:spacing w:after="0" w:line="240" w:lineRule="auto"/>
              <w:jc w:val="center"/>
              <w:rPr>
                <w:rFonts w:ascii="Times New Roman" w:hAnsi="Times New Roman"/>
                <w:sz w:val="24"/>
                <w:szCs w:val="24"/>
                <w:lang w:eastAsia="ru-RU"/>
              </w:rPr>
            </w:pPr>
            <w:r w:rsidRPr="00E53F65">
              <w:rPr>
                <w:rFonts w:ascii="Times New Roman" w:hAnsi="Times New Roman"/>
                <w:sz w:val="24"/>
                <w:szCs w:val="24"/>
                <w:lang w:eastAsia="ru-RU"/>
              </w:rPr>
              <w:t>2.3.</w:t>
            </w:r>
          </w:p>
        </w:tc>
        <w:tc>
          <w:tcPr>
            <w:tcW w:w="2554" w:type="dxa"/>
          </w:tcPr>
          <w:p w:rsidR="002A5BF1" w:rsidRPr="00E53F65" w:rsidRDefault="002A5BF1" w:rsidP="00FA652B">
            <w:pPr>
              <w:spacing w:after="0" w:line="240" w:lineRule="auto"/>
              <w:rPr>
                <w:rFonts w:ascii="Times New Roman" w:hAnsi="Times New Roman"/>
                <w:sz w:val="24"/>
                <w:szCs w:val="24"/>
                <w:lang w:eastAsia="ru-RU"/>
              </w:rPr>
            </w:pPr>
          </w:p>
        </w:tc>
        <w:tc>
          <w:tcPr>
            <w:tcW w:w="4110" w:type="dxa"/>
          </w:tcPr>
          <w:p w:rsidR="002A5BF1" w:rsidRPr="00E53F65" w:rsidRDefault="002A5BF1" w:rsidP="00FA652B">
            <w:pPr>
              <w:spacing w:after="0" w:line="240" w:lineRule="auto"/>
              <w:rPr>
                <w:rFonts w:ascii="Times New Roman" w:hAnsi="Times New Roman"/>
                <w:sz w:val="24"/>
                <w:szCs w:val="24"/>
                <w:lang w:eastAsia="ru-RU"/>
              </w:rPr>
            </w:pPr>
          </w:p>
        </w:tc>
        <w:tc>
          <w:tcPr>
            <w:tcW w:w="1134" w:type="dxa"/>
          </w:tcPr>
          <w:p w:rsidR="002A5BF1" w:rsidRPr="00E53F65" w:rsidRDefault="002A5BF1" w:rsidP="00FA652B">
            <w:pPr>
              <w:spacing w:after="0" w:line="240" w:lineRule="auto"/>
              <w:jc w:val="center"/>
              <w:rPr>
                <w:rFonts w:ascii="Times New Roman" w:hAnsi="Times New Roman"/>
                <w:sz w:val="24"/>
                <w:szCs w:val="24"/>
                <w:lang w:eastAsia="ru-RU"/>
              </w:rPr>
            </w:pPr>
          </w:p>
        </w:tc>
        <w:tc>
          <w:tcPr>
            <w:tcW w:w="1134" w:type="dxa"/>
          </w:tcPr>
          <w:p w:rsidR="002A5BF1" w:rsidRPr="00E53F65" w:rsidRDefault="002A5BF1" w:rsidP="00FA652B">
            <w:pPr>
              <w:spacing w:after="0" w:line="240" w:lineRule="auto"/>
              <w:rPr>
                <w:rFonts w:ascii="Times New Roman" w:hAnsi="Times New Roman"/>
                <w:sz w:val="24"/>
                <w:szCs w:val="24"/>
                <w:lang w:eastAsia="ru-RU"/>
              </w:rPr>
            </w:pPr>
          </w:p>
        </w:tc>
      </w:tr>
      <w:tr w:rsidR="002A5BF1" w:rsidRPr="00F15E24" w:rsidTr="00FA652B">
        <w:trPr>
          <w:trHeight w:val="104"/>
        </w:trPr>
        <w:tc>
          <w:tcPr>
            <w:tcW w:w="673" w:type="dxa"/>
          </w:tcPr>
          <w:p w:rsidR="002A5BF1" w:rsidRPr="00E53F65" w:rsidRDefault="002A5BF1" w:rsidP="00FA652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w:t>
            </w:r>
          </w:p>
        </w:tc>
        <w:tc>
          <w:tcPr>
            <w:tcW w:w="2554" w:type="dxa"/>
          </w:tcPr>
          <w:p w:rsidR="002A5BF1" w:rsidRPr="00E53F65" w:rsidRDefault="002A5BF1" w:rsidP="00FA652B">
            <w:pPr>
              <w:spacing w:after="0" w:line="240" w:lineRule="auto"/>
              <w:rPr>
                <w:rFonts w:ascii="Times New Roman" w:hAnsi="Times New Roman"/>
                <w:sz w:val="24"/>
                <w:szCs w:val="24"/>
                <w:lang w:eastAsia="ru-RU"/>
              </w:rPr>
            </w:pPr>
          </w:p>
        </w:tc>
        <w:tc>
          <w:tcPr>
            <w:tcW w:w="4110" w:type="dxa"/>
          </w:tcPr>
          <w:p w:rsidR="002A5BF1" w:rsidRPr="00E53F65" w:rsidRDefault="002A5BF1" w:rsidP="00FA652B">
            <w:pPr>
              <w:spacing w:after="0" w:line="240" w:lineRule="auto"/>
              <w:rPr>
                <w:rFonts w:ascii="Times New Roman" w:hAnsi="Times New Roman"/>
                <w:sz w:val="24"/>
                <w:szCs w:val="24"/>
                <w:lang w:eastAsia="ru-RU"/>
              </w:rPr>
            </w:pPr>
          </w:p>
        </w:tc>
        <w:tc>
          <w:tcPr>
            <w:tcW w:w="1134" w:type="dxa"/>
          </w:tcPr>
          <w:p w:rsidR="002A5BF1" w:rsidRPr="00E53F65" w:rsidRDefault="002A5BF1" w:rsidP="00FA652B">
            <w:pPr>
              <w:spacing w:after="0" w:line="240" w:lineRule="auto"/>
              <w:jc w:val="center"/>
              <w:rPr>
                <w:rFonts w:ascii="Times New Roman" w:hAnsi="Times New Roman"/>
                <w:sz w:val="24"/>
                <w:szCs w:val="24"/>
                <w:lang w:eastAsia="ru-RU"/>
              </w:rPr>
            </w:pPr>
          </w:p>
        </w:tc>
        <w:tc>
          <w:tcPr>
            <w:tcW w:w="1134" w:type="dxa"/>
          </w:tcPr>
          <w:p w:rsidR="002A5BF1" w:rsidRPr="00E53F65" w:rsidRDefault="002A5BF1" w:rsidP="00FA652B">
            <w:pPr>
              <w:spacing w:after="0" w:line="240" w:lineRule="auto"/>
              <w:rPr>
                <w:rFonts w:ascii="Times New Roman" w:hAnsi="Times New Roman"/>
                <w:sz w:val="24"/>
                <w:szCs w:val="24"/>
                <w:lang w:eastAsia="ru-RU"/>
              </w:rPr>
            </w:pPr>
          </w:p>
        </w:tc>
      </w:tr>
      <w:tr w:rsidR="002A5BF1" w:rsidRPr="00F15E24" w:rsidTr="00FA652B">
        <w:tc>
          <w:tcPr>
            <w:tcW w:w="7337" w:type="dxa"/>
            <w:gridSpan w:val="3"/>
          </w:tcPr>
          <w:p w:rsidR="002A5BF1" w:rsidRPr="00E53F65" w:rsidRDefault="002A5BF1" w:rsidP="00FA652B">
            <w:pPr>
              <w:spacing w:after="0" w:line="240" w:lineRule="auto"/>
              <w:rPr>
                <w:rFonts w:ascii="Times New Roman" w:hAnsi="Times New Roman"/>
                <w:bCs/>
                <w:sz w:val="24"/>
                <w:szCs w:val="24"/>
                <w:lang w:eastAsia="ru-RU"/>
              </w:rPr>
            </w:pPr>
            <w:r w:rsidRPr="00E53F65">
              <w:rPr>
                <w:rFonts w:ascii="Times New Roman" w:hAnsi="Times New Roman"/>
                <w:bCs/>
                <w:sz w:val="24"/>
                <w:szCs w:val="24"/>
                <w:lang w:eastAsia="ru-RU"/>
              </w:rPr>
              <w:t>Итого</w:t>
            </w:r>
          </w:p>
        </w:tc>
        <w:tc>
          <w:tcPr>
            <w:tcW w:w="1134" w:type="dxa"/>
          </w:tcPr>
          <w:p w:rsidR="002A5BF1" w:rsidRPr="00E53F65" w:rsidRDefault="002A5BF1" w:rsidP="00FA652B">
            <w:pPr>
              <w:spacing w:after="0" w:line="240" w:lineRule="auto"/>
              <w:jc w:val="center"/>
              <w:rPr>
                <w:rFonts w:ascii="Times New Roman" w:hAnsi="Times New Roman"/>
                <w:b/>
                <w:sz w:val="24"/>
                <w:szCs w:val="24"/>
                <w:lang w:eastAsia="ru-RU"/>
              </w:rPr>
            </w:pPr>
            <w:r w:rsidRPr="00E53F65">
              <w:rPr>
                <w:rFonts w:ascii="Times New Roman" w:hAnsi="Times New Roman"/>
                <w:b/>
                <w:sz w:val="24"/>
                <w:szCs w:val="24"/>
                <w:lang w:eastAsia="ru-RU"/>
              </w:rPr>
              <w:t>100,0</w:t>
            </w:r>
          </w:p>
        </w:tc>
        <w:tc>
          <w:tcPr>
            <w:tcW w:w="1134" w:type="dxa"/>
          </w:tcPr>
          <w:p w:rsidR="002A5BF1" w:rsidRPr="00E53F65" w:rsidRDefault="002A5BF1" w:rsidP="00FA652B">
            <w:pPr>
              <w:spacing w:after="0" w:line="240" w:lineRule="auto"/>
              <w:rPr>
                <w:rFonts w:ascii="Times New Roman" w:hAnsi="Times New Roman"/>
                <w:sz w:val="24"/>
                <w:szCs w:val="24"/>
                <w:lang w:eastAsia="ru-RU"/>
              </w:rPr>
            </w:pPr>
          </w:p>
        </w:tc>
      </w:tr>
    </w:tbl>
    <w:p w:rsidR="002A5BF1" w:rsidRPr="00E53F65" w:rsidRDefault="002A5BF1" w:rsidP="002E179F">
      <w:pPr>
        <w:spacing w:after="0" w:line="240" w:lineRule="auto"/>
        <w:rPr>
          <w:rFonts w:ascii="Times New Roman" w:hAnsi="Times New Roman"/>
          <w:b/>
          <w:sz w:val="24"/>
          <w:szCs w:val="24"/>
          <w:lang w:eastAsia="ru-RU"/>
        </w:rPr>
      </w:pPr>
    </w:p>
    <w:p w:rsidR="002A5BF1" w:rsidRPr="00E53F65" w:rsidRDefault="002A5BF1" w:rsidP="002E179F">
      <w:pPr>
        <w:spacing w:after="0" w:line="240" w:lineRule="auto"/>
        <w:rPr>
          <w:rFonts w:ascii="Times New Roman" w:hAnsi="Times New Roman"/>
          <w:b/>
          <w:sz w:val="24"/>
          <w:szCs w:val="24"/>
          <w:lang w:eastAsia="ru-RU"/>
        </w:rPr>
      </w:pPr>
    </w:p>
    <w:p w:rsidR="002A5BF1" w:rsidRPr="00E53F65" w:rsidRDefault="002A5BF1" w:rsidP="002E179F">
      <w:pPr>
        <w:spacing w:after="0" w:line="240" w:lineRule="auto"/>
        <w:rPr>
          <w:rFonts w:ascii="Times New Roman" w:hAnsi="Times New Roman"/>
          <w:sz w:val="24"/>
          <w:szCs w:val="24"/>
          <w:lang w:eastAsia="ru-RU"/>
        </w:rPr>
      </w:pPr>
      <w:r w:rsidRPr="00E53F65">
        <w:rPr>
          <w:rFonts w:ascii="Times New Roman" w:hAnsi="Times New Roman"/>
          <w:sz w:val="24"/>
          <w:szCs w:val="24"/>
          <w:lang w:eastAsia="ru-RU"/>
        </w:rPr>
        <w:t xml:space="preserve">Руководитель учреждения    </w:t>
      </w:r>
      <w:r>
        <w:rPr>
          <w:rFonts w:ascii="Times New Roman" w:hAnsi="Times New Roman"/>
          <w:sz w:val="24"/>
          <w:szCs w:val="24"/>
          <w:lang w:eastAsia="ru-RU"/>
        </w:rPr>
        <w:t xml:space="preserve">                    </w:t>
      </w:r>
      <w:r w:rsidRPr="00E53F65">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53F65">
        <w:rPr>
          <w:rFonts w:ascii="Times New Roman" w:hAnsi="Times New Roman"/>
          <w:sz w:val="24"/>
          <w:szCs w:val="24"/>
          <w:lang w:eastAsia="ru-RU"/>
        </w:rPr>
        <w:t>__________________   /____________________/</w:t>
      </w:r>
    </w:p>
    <w:p w:rsidR="002A5BF1" w:rsidRPr="00E53F65" w:rsidRDefault="002A5BF1" w:rsidP="002E179F">
      <w:pPr>
        <w:spacing w:after="0" w:line="240" w:lineRule="auto"/>
        <w:rPr>
          <w:rFonts w:ascii="Times New Roman" w:hAnsi="Times New Roman"/>
          <w:sz w:val="24"/>
          <w:szCs w:val="24"/>
          <w:lang w:eastAsia="ru-RU"/>
        </w:rPr>
      </w:pPr>
      <w:r w:rsidRPr="00E53F65">
        <w:rPr>
          <w:rFonts w:ascii="Times New Roman" w:hAnsi="Times New Roman"/>
          <w:sz w:val="24"/>
          <w:szCs w:val="24"/>
          <w:lang w:eastAsia="ru-RU"/>
        </w:rPr>
        <w:t xml:space="preserve">(печать)                                          </w:t>
      </w:r>
      <w:r>
        <w:rPr>
          <w:rFonts w:ascii="Times New Roman" w:hAnsi="Times New Roman"/>
          <w:sz w:val="24"/>
          <w:szCs w:val="24"/>
          <w:lang w:eastAsia="ru-RU"/>
        </w:rPr>
        <w:t xml:space="preserve">                </w:t>
      </w:r>
      <w:r w:rsidRPr="00E53F65">
        <w:rPr>
          <w:rFonts w:ascii="Times New Roman" w:hAnsi="Times New Roman"/>
          <w:sz w:val="24"/>
          <w:szCs w:val="24"/>
          <w:lang w:eastAsia="ru-RU"/>
        </w:rPr>
        <w:t xml:space="preserve">   (подпись)         </w:t>
      </w:r>
      <w:r>
        <w:rPr>
          <w:rFonts w:ascii="Times New Roman" w:hAnsi="Times New Roman"/>
          <w:sz w:val="24"/>
          <w:szCs w:val="24"/>
          <w:lang w:eastAsia="ru-RU"/>
        </w:rPr>
        <w:t xml:space="preserve">     </w:t>
      </w:r>
      <w:r w:rsidRPr="00E53F65">
        <w:rPr>
          <w:rFonts w:ascii="Times New Roman" w:hAnsi="Times New Roman"/>
          <w:sz w:val="24"/>
          <w:szCs w:val="24"/>
          <w:lang w:eastAsia="ru-RU"/>
        </w:rPr>
        <w:t xml:space="preserve">     (расшифровка подписи)</w:t>
      </w:r>
    </w:p>
    <w:p w:rsidR="002A5BF1" w:rsidRDefault="002A5BF1" w:rsidP="002E179F">
      <w:pPr>
        <w:spacing w:after="0" w:line="240" w:lineRule="auto"/>
        <w:rPr>
          <w:rFonts w:ascii="Times New Roman" w:hAnsi="Times New Roman"/>
          <w:sz w:val="24"/>
          <w:szCs w:val="24"/>
          <w:lang w:eastAsia="ru-RU"/>
        </w:rPr>
      </w:pPr>
    </w:p>
    <w:p w:rsidR="002A5BF1" w:rsidRPr="00E53F65" w:rsidRDefault="002A5BF1" w:rsidP="002E179F">
      <w:pPr>
        <w:spacing w:after="0" w:line="240" w:lineRule="auto"/>
        <w:rPr>
          <w:rFonts w:ascii="Times New Roman" w:hAnsi="Times New Roman"/>
          <w:sz w:val="24"/>
          <w:szCs w:val="24"/>
          <w:lang w:eastAsia="ru-RU"/>
        </w:rPr>
      </w:pPr>
    </w:p>
    <w:p w:rsidR="002A5BF1" w:rsidRPr="00E53F65" w:rsidRDefault="002A5BF1" w:rsidP="002E179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Начальник  управления   </w:t>
      </w:r>
      <w:r>
        <w:rPr>
          <w:rFonts w:ascii="Times New Roman" w:hAnsi="Times New Roman"/>
          <w:sz w:val="24"/>
          <w:szCs w:val="24"/>
          <w:lang w:eastAsia="ru-RU"/>
        </w:rPr>
        <w:tab/>
      </w:r>
      <w:r>
        <w:rPr>
          <w:rFonts w:ascii="Times New Roman" w:hAnsi="Times New Roman"/>
          <w:sz w:val="24"/>
          <w:szCs w:val="24"/>
          <w:lang w:eastAsia="ru-RU"/>
        </w:rPr>
        <w:tab/>
        <w:t xml:space="preserve">      </w:t>
      </w:r>
      <w:r w:rsidRPr="00E53F65">
        <w:rPr>
          <w:rFonts w:ascii="Times New Roman" w:hAnsi="Times New Roman"/>
          <w:sz w:val="24"/>
          <w:szCs w:val="24"/>
          <w:lang w:eastAsia="ru-RU"/>
        </w:rPr>
        <w:t xml:space="preserve"> </w:t>
      </w:r>
      <w:r>
        <w:rPr>
          <w:rFonts w:ascii="Times New Roman" w:hAnsi="Times New Roman"/>
          <w:sz w:val="24"/>
          <w:szCs w:val="24"/>
          <w:lang w:eastAsia="ru-RU"/>
        </w:rPr>
        <w:tab/>
      </w:r>
      <w:r w:rsidRPr="00E53F65">
        <w:rPr>
          <w:rFonts w:ascii="Times New Roman" w:hAnsi="Times New Roman"/>
          <w:sz w:val="24"/>
          <w:szCs w:val="24"/>
          <w:lang w:eastAsia="ru-RU"/>
        </w:rPr>
        <w:t>__________________   /____________________/</w:t>
      </w:r>
    </w:p>
    <w:p w:rsidR="002A5BF1" w:rsidRPr="00E53F65" w:rsidRDefault="002A5BF1" w:rsidP="002E179F">
      <w:pPr>
        <w:spacing w:after="0" w:line="240" w:lineRule="auto"/>
        <w:rPr>
          <w:rFonts w:ascii="Times New Roman" w:hAnsi="Times New Roman"/>
          <w:sz w:val="24"/>
          <w:szCs w:val="24"/>
          <w:lang w:eastAsia="ru-RU"/>
        </w:rPr>
      </w:pPr>
      <w:r>
        <w:rPr>
          <w:rFonts w:ascii="Times New Roman" w:hAnsi="Times New Roman"/>
          <w:sz w:val="24"/>
          <w:szCs w:val="24"/>
          <w:lang w:eastAsia="ru-RU"/>
        </w:rPr>
        <w:t>по вопросам образования</w:t>
      </w:r>
      <w:r w:rsidRPr="00E53F65">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53F65">
        <w:rPr>
          <w:rFonts w:ascii="Times New Roman" w:hAnsi="Times New Roman"/>
          <w:sz w:val="24"/>
          <w:szCs w:val="24"/>
          <w:lang w:eastAsia="ru-RU"/>
        </w:rPr>
        <w:t xml:space="preserve">       (подпись)           </w:t>
      </w:r>
      <w:r>
        <w:rPr>
          <w:rFonts w:ascii="Times New Roman" w:hAnsi="Times New Roman"/>
          <w:sz w:val="24"/>
          <w:szCs w:val="24"/>
          <w:lang w:eastAsia="ru-RU"/>
        </w:rPr>
        <w:t xml:space="preserve">   </w:t>
      </w:r>
      <w:r w:rsidRPr="00E53F65">
        <w:rPr>
          <w:rFonts w:ascii="Times New Roman" w:hAnsi="Times New Roman"/>
          <w:sz w:val="24"/>
          <w:szCs w:val="24"/>
          <w:lang w:eastAsia="ru-RU"/>
        </w:rPr>
        <w:t xml:space="preserve">   (расшифровка подписи)</w:t>
      </w:r>
    </w:p>
    <w:p w:rsidR="002A5BF1" w:rsidRDefault="002A5BF1" w:rsidP="002E179F">
      <w:pPr>
        <w:spacing w:after="0" w:line="240" w:lineRule="auto"/>
        <w:rPr>
          <w:rFonts w:ascii="Times New Roman" w:hAnsi="Times New Roman"/>
          <w:sz w:val="24"/>
          <w:szCs w:val="24"/>
          <w:lang w:eastAsia="ru-RU"/>
        </w:rPr>
      </w:pPr>
      <w:r w:rsidRPr="00E53F65">
        <w:rPr>
          <w:rFonts w:ascii="Times New Roman" w:hAnsi="Times New Roman"/>
          <w:sz w:val="24"/>
          <w:szCs w:val="24"/>
          <w:lang w:eastAsia="ru-RU"/>
        </w:rPr>
        <w:t>(печать)</w:t>
      </w:r>
    </w:p>
    <w:p w:rsidR="002A5BF1" w:rsidRDefault="002A5BF1" w:rsidP="002E179F">
      <w:pPr>
        <w:spacing w:after="0" w:line="240" w:lineRule="auto"/>
        <w:rPr>
          <w:rFonts w:ascii="Times New Roman" w:hAnsi="Times New Roman"/>
          <w:sz w:val="24"/>
          <w:szCs w:val="24"/>
          <w:lang w:eastAsia="ru-RU"/>
        </w:rPr>
      </w:pPr>
    </w:p>
    <w:p w:rsidR="002A5BF1" w:rsidRPr="00E53F65" w:rsidRDefault="002A5BF1" w:rsidP="002E179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Зам. начальника  управления   </w:t>
      </w:r>
      <w:r>
        <w:rPr>
          <w:rFonts w:ascii="Times New Roman" w:hAnsi="Times New Roman"/>
          <w:sz w:val="24"/>
          <w:szCs w:val="24"/>
          <w:lang w:eastAsia="ru-RU"/>
        </w:rPr>
        <w:tab/>
      </w:r>
      <w:r>
        <w:rPr>
          <w:rFonts w:ascii="Times New Roman" w:hAnsi="Times New Roman"/>
          <w:sz w:val="24"/>
          <w:szCs w:val="24"/>
          <w:lang w:eastAsia="ru-RU"/>
        </w:rPr>
        <w:tab/>
      </w:r>
      <w:r w:rsidRPr="00E53F65">
        <w:rPr>
          <w:rFonts w:ascii="Times New Roman" w:hAnsi="Times New Roman"/>
          <w:sz w:val="24"/>
          <w:szCs w:val="24"/>
          <w:lang w:eastAsia="ru-RU"/>
        </w:rPr>
        <w:t>__________________   /____________________/</w:t>
      </w:r>
    </w:p>
    <w:p w:rsidR="002A5BF1" w:rsidRPr="00E53F65" w:rsidRDefault="002A5BF1" w:rsidP="002E179F">
      <w:pPr>
        <w:spacing w:after="0" w:line="240" w:lineRule="auto"/>
        <w:rPr>
          <w:rFonts w:ascii="Times New Roman" w:hAnsi="Times New Roman"/>
          <w:sz w:val="24"/>
          <w:szCs w:val="24"/>
          <w:lang w:eastAsia="ru-RU"/>
        </w:rPr>
      </w:pPr>
      <w:r>
        <w:rPr>
          <w:rFonts w:ascii="Times New Roman" w:hAnsi="Times New Roman"/>
          <w:sz w:val="24"/>
          <w:szCs w:val="24"/>
          <w:lang w:eastAsia="ru-RU"/>
        </w:rPr>
        <w:t>по вопросам образования</w:t>
      </w:r>
      <w:r w:rsidRPr="00E53F65">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53F65">
        <w:rPr>
          <w:rFonts w:ascii="Times New Roman" w:hAnsi="Times New Roman"/>
          <w:sz w:val="24"/>
          <w:szCs w:val="24"/>
          <w:lang w:eastAsia="ru-RU"/>
        </w:rPr>
        <w:t xml:space="preserve">       (подпись)           </w:t>
      </w:r>
      <w:r>
        <w:rPr>
          <w:rFonts w:ascii="Times New Roman" w:hAnsi="Times New Roman"/>
          <w:sz w:val="24"/>
          <w:szCs w:val="24"/>
          <w:lang w:eastAsia="ru-RU"/>
        </w:rPr>
        <w:t xml:space="preserve">   </w:t>
      </w:r>
      <w:r w:rsidRPr="00E53F65">
        <w:rPr>
          <w:rFonts w:ascii="Times New Roman" w:hAnsi="Times New Roman"/>
          <w:sz w:val="24"/>
          <w:szCs w:val="24"/>
          <w:lang w:eastAsia="ru-RU"/>
        </w:rPr>
        <w:t xml:space="preserve">   (расшифровка подписи)</w:t>
      </w:r>
    </w:p>
    <w:p w:rsidR="002A5BF1" w:rsidRDefault="002A5BF1" w:rsidP="002E179F">
      <w:pPr>
        <w:spacing w:after="0" w:line="240" w:lineRule="auto"/>
        <w:rPr>
          <w:rFonts w:ascii="Times New Roman" w:hAnsi="Times New Roman"/>
          <w:sz w:val="24"/>
          <w:szCs w:val="24"/>
          <w:lang w:eastAsia="ru-RU"/>
        </w:rPr>
      </w:pPr>
    </w:p>
    <w:p w:rsidR="002A5BF1" w:rsidRDefault="002A5BF1" w:rsidP="002E179F">
      <w:pPr>
        <w:spacing w:after="0" w:line="240" w:lineRule="auto"/>
        <w:rPr>
          <w:rFonts w:ascii="Times New Roman" w:hAnsi="Times New Roman"/>
          <w:sz w:val="24"/>
          <w:szCs w:val="24"/>
          <w:lang w:eastAsia="ru-RU"/>
        </w:rPr>
      </w:pPr>
    </w:p>
    <w:p w:rsidR="002A5BF1" w:rsidRDefault="002A5BF1" w:rsidP="002E179F">
      <w:pPr>
        <w:spacing w:after="0" w:line="240" w:lineRule="auto"/>
        <w:rPr>
          <w:rFonts w:ascii="Times New Roman" w:hAnsi="Times New Roman"/>
          <w:sz w:val="24"/>
          <w:szCs w:val="24"/>
          <w:lang w:eastAsia="ru-RU"/>
        </w:rPr>
      </w:pPr>
    </w:p>
    <w:p w:rsidR="002A5BF1" w:rsidRDefault="002A5BF1" w:rsidP="002E179F">
      <w:pPr>
        <w:spacing w:after="0" w:line="240" w:lineRule="auto"/>
        <w:rPr>
          <w:rFonts w:ascii="Times New Roman" w:hAnsi="Times New Roman"/>
          <w:sz w:val="24"/>
          <w:szCs w:val="24"/>
          <w:lang w:eastAsia="ru-RU"/>
        </w:rPr>
      </w:pPr>
    </w:p>
    <w:p w:rsidR="002A5BF1" w:rsidRDefault="002A5BF1" w:rsidP="002674AF">
      <w:pPr>
        <w:spacing w:after="0" w:line="240" w:lineRule="auto"/>
        <w:ind w:left="4860"/>
        <w:jc w:val="center"/>
        <w:rPr>
          <w:rFonts w:ascii="Times New Roman" w:hAnsi="Times New Roman"/>
          <w:sz w:val="28"/>
          <w:szCs w:val="28"/>
          <w:lang w:eastAsia="ru-RU"/>
        </w:rPr>
      </w:pPr>
    </w:p>
    <w:p w:rsidR="002A5BF1" w:rsidRDefault="002A5BF1" w:rsidP="002674AF">
      <w:pPr>
        <w:spacing w:after="0" w:line="240" w:lineRule="auto"/>
        <w:ind w:left="4860"/>
        <w:jc w:val="center"/>
        <w:rPr>
          <w:rFonts w:ascii="Times New Roman" w:hAnsi="Times New Roman"/>
          <w:sz w:val="28"/>
          <w:szCs w:val="28"/>
          <w:lang w:eastAsia="ru-RU"/>
        </w:rPr>
      </w:pPr>
    </w:p>
    <w:p w:rsidR="002A5BF1" w:rsidRDefault="002A5BF1" w:rsidP="002674AF">
      <w:pPr>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t>Приложение №5</w:t>
      </w:r>
    </w:p>
    <w:p w:rsidR="002A5BF1" w:rsidRDefault="002A5BF1" w:rsidP="002674AF">
      <w:pPr>
        <w:spacing w:after="0" w:line="240" w:lineRule="auto"/>
        <w:ind w:left="4860"/>
        <w:jc w:val="both"/>
        <w:rPr>
          <w:rFonts w:ascii="Times New Roman" w:hAnsi="Times New Roman"/>
          <w:sz w:val="28"/>
          <w:szCs w:val="28"/>
          <w:lang w:eastAsia="ru-RU"/>
        </w:rPr>
      </w:pPr>
    </w:p>
    <w:p w:rsidR="002A5BF1" w:rsidRDefault="002A5BF1" w:rsidP="002674AF">
      <w:pPr>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t>УТВЕРЖДЕН</w:t>
      </w:r>
    </w:p>
    <w:p w:rsidR="002A5BF1" w:rsidRDefault="002A5BF1" w:rsidP="002674AF">
      <w:pPr>
        <w:spacing w:after="0" w:line="240" w:lineRule="auto"/>
        <w:ind w:left="4320"/>
        <w:jc w:val="center"/>
        <w:rPr>
          <w:rFonts w:ascii="Times New Roman" w:hAnsi="Times New Roman"/>
          <w:sz w:val="28"/>
          <w:szCs w:val="28"/>
          <w:lang w:eastAsia="ru-RU"/>
        </w:rPr>
      </w:pPr>
    </w:p>
    <w:p w:rsidR="002A5BF1" w:rsidRDefault="002A5BF1" w:rsidP="002674AF">
      <w:pPr>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t>постановлением администрации</w:t>
      </w:r>
    </w:p>
    <w:p w:rsidR="002A5BF1" w:rsidRDefault="002A5BF1" w:rsidP="002674AF">
      <w:pPr>
        <w:spacing w:after="0" w:line="240" w:lineRule="auto"/>
        <w:ind w:left="4680"/>
        <w:jc w:val="center"/>
        <w:rPr>
          <w:rFonts w:ascii="Times New Roman" w:hAnsi="Times New Roman"/>
          <w:sz w:val="28"/>
          <w:szCs w:val="28"/>
          <w:lang w:eastAsia="ru-RU"/>
        </w:rPr>
      </w:pPr>
      <w:r>
        <w:rPr>
          <w:rFonts w:ascii="Times New Roman" w:hAnsi="Times New Roman"/>
          <w:sz w:val="28"/>
          <w:szCs w:val="28"/>
          <w:lang w:eastAsia="ru-RU"/>
        </w:rPr>
        <w:t>Михайловского муниципального района</w:t>
      </w:r>
    </w:p>
    <w:p w:rsidR="002A5BF1" w:rsidRDefault="002A5BF1" w:rsidP="002674AF">
      <w:pPr>
        <w:spacing w:after="0" w:line="240" w:lineRule="auto"/>
        <w:ind w:left="4860"/>
        <w:jc w:val="center"/>
        <w:rPr>
          <w:rFonts w:ascii="Times New Roman" w:hAnsi="Times New Roman"/>
          <w:sz w:val="28"/>
          <w:szCs w:val="28"/>
        </w:rPr>
      </w:pPr>
      <w:r w:rsidRPr="005512CD">
        <w:rPr>
          <w:rFonts w:ascii="Times New Roman" w:hAnsi="Times New Roman"/>
          <w:sz w:val="28"/>
          <w:szCs w:val="28"/>
          <w:lang w:eastAsia="ru-RU"/>
        </w:rPr>
        <w:t xml:space="preserve">от </w:t>
      </w:r>
      <w:r w:rsidRPr="005512CD">
        <w:rPr>
          <w:rFonts w:ascii="Times New Roman" w:hAnsi="Times New Roman"/>
          <w:b/>
          <w:sz w:val="28"/>
          <w:szCs w:val="28"/>
          <w:lang w:eastAsia="ru-RU"/>
        </w:rPr>
        <w:t>«____________</w:t>
      </w:r>
      <w:r w:rsidRPr="005512CD">
        <w:rPr>
          <w:rFonts w:ascii="Times New Roman" w:hAnsi="Times New Roman"/>
          <w:sz w:val="28"/>
          <w:szCs w:val="28"/>
          <w:lang w:eastAsia="ru-RU"/>
        </w:rPr>
        <w:t xml:space="preserve"> № __________</w:t>
      </w:r>
    </w:p>
    <w:p w:rsidR="002A5BF1" w:rsidRDefault="002A5BF1" w:rsidP="002E179F">
      <w:pPr>
        <w:spacing w:after="0" w:line="240" w:lineRule="auto"/>
        <w:rPr>
          <w:rFonts w:ascii="Times New Roman" w:hAnsi="Times New Roman"/>
          <w:sz w:val="24"/>
          <w:szCs w:val="24"/>
          <w:lang w:eastAsia="ru-RU"/>
        </w:rPr>
      </w:pPr>
    </w:p>
    <w:p w:rsidR="002A5BF1" w:rsidRDefault="002A5BF1" w:rsidP="002E179F">
      <w:pPr>
        <w:spacing w:after="0" w:line="240" w:lineRule="auto"/>
        <w:rPr>
          <w:rFonts w:ascii="Times New Roman" w:hAnsi="Times New Roman"/>
          <w:sz w:val="24"/>
          <w:szCs w:val="24"/>
          <w:lang w:eastAsia="ru-RU"/>
        </w:rPr>
      </w:pPr>
    </w:p>
    <w:p w:rsidR="002A5BF1" w:rsidRDefault="002A5BF1" w:rsidP="002E179F">
      <w:pPr>
        <w:spacing w:after="0" w:line="240" w:lineRule="auto"/>
        <w:rPr>
          <w:rFonts w:ascii="Times New Roman" w:hAnsi="Times New Roman"/>
          <w:sz w:val="24"/>
          <w:szCs w:val="24"/>
          <w:lang w:eastAsia="ru-RU"/>
        </w:rPr>
      </w:pPr>
    </w:p>
    <w:p w:rsidR="002A5BF1" w:rsidRPr="00FA652B" w:rsidRDefault="002A5BF1" w:rsidP="00FA652B">
      <w:pPr>
        <w:spacing w:after="0" w:line="240" w:lineRule="auto"/>
        <w:jc w:val="center"/>
        <w:rPr>
          <w:rFonts w:ascii="Times New Roman" w:hAnsi="Times New Roman"/>
          <w:b/>
          <w:sz w:val="28"/>
          <w:szCs w:val="28"/>
          <w:lang w:eastAsia="ru-RU"/>
        </w:rPr>
      </w:pPr>
      <w:r w:rsidRPr="00FA652B">
        <w:rPr>
          <w:rFonts w:ascii="Times New Roman" w:hAnsi="Times New Roman"/>
          <w:b/>
          <w:sz w:val="28"/>
          <w:szCs w:val="28"/>
          <w:lang w:eastAsia="ru-RU"/>
        </w:rPr>
        <w:t>ПОРЯДОК</w:t>
      </w:r>
    </w:p>
    <w:p w:rsidR="002A5BF1" w:rsidRPr="00FA652B" w:rsidRDefault="002A5BF1" w:rsidP="00FA652B">
      <w:pPr>
        <w:spacing w:after="0" w:line="240" w:lineRule="auto"/>
        <w:jc w:val="center"/>
        <w:rPr>
          <w:rFonts w:ascii="Times New Roman" w:hAnsi="Times New Roman"/>
          <w:b/>
          <w:sz w:val="28"/>
          <w:szCs w:val="28"/>
          <w:lang w:eastAsia="ru-RU"/>
        </w:rPr>
      </w:pPr>
      <w:r w:rsidRPr="00FA652B">
        <w:rPr>
          <w:rFonts w:ascii="Times New Roman" w:hAnsi="Times New Roman"/>
          <w:b/>
          <w:sz w:val="28"/>
          <w:szCs w:val="28"/>
          <w:lang w:eastAsia="ru-RU"/>
        </w:rPr>
        <w:t xml:space="preserve">оценки выполнения целевых показателей деятельности муниципальных учреждений </w:t>
      </w:r>
      <w:r>
        <w:rPr>
          <w:rFonts w:ascii="Times New Roman" w:hAnsi="Times New Roman"/>
          <w:b/>
          <w:sz w:val="28"/>
          <w:szCs w:val="28"/>
          <w:lang w:eastAsia="ru-RU"/>
        </w:rPr>
        <w:t xml:space="preserve">и </w:t>
      </w:r>
      <w:r w:rsidRPr="00FA652B">
        <w:rPr>
          <w:rFonts w:ascii="Times New Roman" w:hAnsi="Times New Roman"/>
          <w:b/>
          <w:sz w:val="28"/>
          <w:szCs w:val="28"/>
          <w:lang w:eastAsia="ru-RU"/>
        </w:rPr>
        <w:t>критериев эффективности работы руководителей</w:t>
      </w:r>
    </w:p>
    <w:p w:rsidR="002A5BF1" w:rsidRPr="00FA652B" w:rsidRDefault="002A5BF1" w:rsidP="00FA652B">
      <w:pPr>
        <w:spacing w:after="0" w:line="240" w:lineRule="auto"/>
        <w:jc w:val="center"/>
        <w:rPr>
          <w:rFonts w:ascii="Times New Roman" w:hAnsi="Times New Roman"/>
          <w:b/>
          <w:sz w:val="28"/>
          <w:szCs w:val="28"/>
          <w:lang w:eastAsia="ru-RU"/>
        </w:rPr>
      </w:pPr>
    </w:p>
    <w:p w:rsidR="002A5BF1" w:rsidRPr="00FA652B" w:rsidRDefault="002A5BF1" w:rsidP="00FA652B">
      <w:pPr>
        <w:pStyle w:val="ListParagraph"/>
        <w:numPr>
          <w:ilvl w:val="0"/>
          <w:numId w:val="5"/>
        </w:numPr>
        <w:tabs>
          <w:tab w:val="clear" w:pos="1080"/>
          <w:tab w:val="left" w:pos="709"/>
          <w:tab w:val="left" w:pos="851"/>
        </w:tabs>
        <w:spacing w:after="0" w:line="360" w:lineRule="auto"/>
        <w:ind w:left="0" w:right="-363" w:firstLine="567"/>
        <w:rPr>
          <w:rFonts w:ascii="Times New Roman" w:hAnsi="Times New Roman"/>
          <w:b/>
          <w:sz w:val="28"/>
          <w:szCs w:val="28"/>
          <w:lang w:eastAsia="ru-RU"/>
        </w:rPr>
      </w:pPr>
      <w:r w:rsidRPr="00FA652B">
        <w:rPr>
          <w:rFonts w:ascii="Times New Roman" w:hAnsi="Times New Roman"/>
          <w:b/>
          <w:sz w:val="28"/>
          <w:szCs w:val="28"/>
          <w:lang w:eastAsia="ru-RU"/>
        </w:rPr>
        <w:t>Общие положения</w:t>
      </w:r>
    </w:p>
    <w:p w:rsidR="002A5BF1" w:rsidRPr="00FA652B" w:rsidRDefault="002A5BF1" w:rsidP="00FA652B">
      <w:pPr>
        <w:pStyle w:val="ListParagraph"/>
        <w:numPr>
          <w:ilvl w:val="1"/>
          <w:numId w:val="5"/>
        </w:numPr>
        <w:tabs>
          <w:tab w:val="clear" w:pos="1320"/>
          <w:tab w:val="left" w:pos="851"/>
          <w:tab w:val="left" w:pos="993"/>
        </w:tabs>
        <w:spacing w:after="0" w:line="360" w:lineRule="auto"/>
        <w:ind w:left="0" w:firstLine="567"/>
        <w:jc w:val="both"/>
        <w:rPr>
          <w:rFonts w:ascii="Times New Roman" w:hAnsi="Times New Roman"/>
          <w:sz w:val="28"/>
          <w:szCs w:val="28"/>
          <w:lang w:eastAsia="ru-RU"/>
        </w:rPr>
      </w:pPr>
      <w:r w:rsidRPr="00FA652B">
        <w:rPr>
          <w:rFonts w:ascii="Times New Roman" w:hAnsi="Times New Roman"/>
          <w:sz w:val="28"/>
          <w:szCs w:val="28"/>
          <w:lang w:eastAsia="ru-RU"/>
        </w:rPr>
        <w:t xml:space="preserve">Настоящий Порядок оценки выполнения целевых  показателей деятельности муниципальных учреждений и критериев оценки эффективности работы руководителей устанавливает порядок работы комиссии по оценке выполнения целевых показателей деятельности учреждения и руководителя. </w:t>
      </w:r>
    </w:p>
    <w:p w:rsidR="002A5BF1" w:rsidRPr="00FA652B" w:rsidRDefault="002A5BF1" w:rsidP="00FA652B">
      <w:pPr>
        <w:pStyle w:val="ListParagraph"/>
        <w:numPr>
          <w:ilvl w:val="1"/>
          <w:numId w:val="5"/>
        </w:numPr>
        <w:tabs>
          <w:tab w:val="clear" w:pos="1320"/>
          <w:tab w:val="num" w:pos="0"/>
          <w:tab w:val="left" w:pos="851"/>
          <w:tab w:val="left" w:pos="993"/>
        </w:tabs>
        <w:spacing w:after="0" w:line="360" w:lineRule="auto"/>
        <w:ind w:left="0" w:firstLine="567"/>
        <w:jc w:val="both"/>
        <w:rPr>
          <w:rFonts w:ascii="Times New Roman" w:hAnsi="Times New Roman"/>
          <w:sz w:val="28"/>
          <w:szCs w:val="28"/>
          <w:lang w:eastAsia="ru-RU"/>
        </w:rPr>
      </w:pPr>
      <w:r w:rsidRPr="00FA652B">
        <w:rPr>
          <w:rFonts w:ascii="Times New Roman" w:hAnsi="Times New Roman"/>
          <w:sz w:val="28"/>
          <w:szCs w:val="28"/>
          <w:lang w:eastAsia="ru-RU"/>
        </w:rPr>
        <w:t xml:space="preserve"> Целевые показатели вводятся в целях увеличения заинтересованности руководителей учреждений в выполнении целевых показателей деятельности учреждений, инициативы при выполнении поставленных уполномоченным органом администрации </w:t>
      </w:r>
      <w:r>
        <w:rPr>
          <w:rFonts w:ascii="Times New Roman" w:hAnsi="Times New Roman"/>
          <w:sz w:val="28"/>
          <w:szCs w:val="28"/>
          <w:lang w:eastAsia="ru-RU"/>
        </w:rPr>
        <w:t>Михайловского муниципального района</w:t>
      </w:r>
      <w:r w:rsidRPr="00FA652B">
        <w:rPr>
          <w:rFonts w:ascii="Times New Roman" w:hAnsi="Times New Roman"/>
          <w:sz w:val="28"/>
          <w:szCs w:val="28"/>
          <w:lang w:eastAsia="ru-RU"/>
        </w:rPr>
        <w:t xml:space="preserve"> задач, личного вклада руководителя в осуществление основных задач и функций, определённых уставом учреждения, а также выполнения обязанностей, предусмотренных трудовым договором.</w:t>
      </w:r>
    </w:p>
    <w:p w:rsidR="002A5BF1" w:rsidRPr="00FA652B" w:rsidRDefault="002A5BF1" w:rsidP="00FA652B">
      <w:pPr>
        <w:pStyle w:val="ListParagraph"/>
        <w:numPr>
          <w:ilvl w:val="1"/>
          <w:numId w:val="5"/>
        </w:numPr>
        <w:tabs>
          <w:tab w:val="clear" w:pos="1320"/>
          <w:tab w:val="num" w:pos="0"/>
          <w:tab w:val="left" w:pos="993"/>
        </w:tabs>
        <w:spacing w:after="0" w:line="360" w:lineRule="auto"/>
        <w:ind w:left="0" w:firstLine="567"/>
        <w:jc w:val="both"/>
        <w:rPr>
          <w:rFonts w:ascii="Times New Roman" w:hAnsi="Times New Roman"/>
          <w:sz w:val="28"/>
          <w:szCs w:val="28"/>
          <w:lang w:eastAsia="ru-RU"/>
        </w:rPr>
      </w:pPr>
      <w:r w:rsidRPr="00FA652B">
        <w:rPr>
          <w:rFonts w:ascii="Times New Roman" w:hAnsi="Times New Roman"/>
          <w:sz w:val="28"/>
          <w:szCs w:val="28"/>
          <w:lang w:eastAsia="ru-RU"/>
        </w:rPr>
        <w:t xml:space="preserve">Уполномоченным органом администрации </w:t>
      </w:r>
      <w:r>
        <w:rPr>
          <w:rFonts w:ascii="Times New Roman" w:hAnsi="Times New Roman"/>
          <w:sz w:val="28"/>
          <w:szCs w:val="28"/>
          <w:lang w:eastAsia="ru-RU"/>
        </w:rPr>
        <w:t>Михайловского муниципального района</w:t>
      </w:r>
      <w:r w:rsidRPr="00FA652B">
        <w:rPr>
          <w:rFonts w:ascii="Times New Roman" w:hAnsi="Times New Roman"/>
          <w:sz w:val="28"/>
          <w:szCs w:val="28"/>
          <w:lang w:eastAsia="ru-RU"/>
        </w:rPr>
        <w:t xml:space="preserve"> является </w:t>
      </w:r>
      <w:r>
        <w:rPr>
          <w:rFonts w:ascii="Times New Roman" w:hAnsi="Times New Roman"/>
          <w:sz w:val="28"/>
          <w:szCs w:val="28"/>
          <w:lang w:eastAsia="ru-RU"/>
        </w:rPr>
        <w:t>управление по вопросам образования администрации Михайловского муниципального района и муниципальное казённое учреждение «Методическая служба обеспечения образовательных учреждений» Михайловского муниципального района.</w:t>
      </w:r>
    </w:p>
    <w:p w:rsidR="002A5BF1" w:rsidRPr="00FA652B" w:rsidRDefault="002A5BF1" w:rsidP="00FA652B">
      <w:pPr>
        <w:tabs>
          <w:tab w:val="left" w:pos="720"/>
          <w:tab w:val="left" w:pos="900"/>
        </w:tabs>
        <w:spacing w:after="0" w:line="240" w:lineRule="auto"/>
        <w:ind w:firstLine="540"/>
        <w:jc w:val="both"/>
        <w:rPr>
          <w:rFonts w:ascii="Times New Roman" w:hAnsi="Times New Roman"/>
          <w:b/>
          <w:sz w:val="28"/>
          <w:szCs w:val="28"/>
          <w:lang w:eastAsia="ru-RU"/>
        </w:rPr>
      </w:pPr>
    </w:p>
    <w:p w:rsidR="002A5BF1" w:rsidRPr="00FA652B" w:rsidRDefault="002A5BF1" w:rsidP="00FA652B">
      <w:pPr>
        <w:tabs>
          <w:tab w:val="left" w:pos="993"/>
        </w:tabs>
        <w:spacing w:after="0" w:line="360" w:lineRule="auto"/>
        <w:ind w:firstLine="539"/>
        <w:jc w:val="both"/>
        <w:rPr>
          <w:rFonts w:ascii="Times New Roman" w:hAnsi="Times New Roman"/>
          <w:b/>
          <w:sz w:val="28"/>
          <w:szCs w:val="28"/>
          <w:lang w:eastAsia="ru-RU"/>
        </w:rPr>
      </w:pPr>
      <w:r w:rsidRPr="00FA652B">
        <w:rPr>
          <w:rFonts w:ascii="Times New Roman" w:hAnsi="Times New Roman"/>
          <w:b/>
          <w:sz w:val="28"/>
          <w:szCs w:val="28"/>
          <w:lang w:eastAsia="ru-RU"/>
        </w:rPr>
        <w:t>2. Порядок оценки выполнения целевых показателей деятельности учреждений</w:t>
      </w:r>
    </w:p>
    <w:p w:rsidR="002A5BF1" w:rsidRPr="00FA652B" w:rsidRDefault="002A5BF1" w:rsidP="00FA652B">
      <w:pPr>
        <w:tabs>
          <w:tab w:val="left" w:pos="720"/>
          <w:tab w:val="left" w:pos="900"/>
        </w:tabs>
        <w:spacing w:after="0" w:line="360" w:lineRule="auto"/>
        <w:ind w:firstLine="540"/>
        <w:jc w:val="both"/>
        <w:rPr>
          <w:rFonts w:ascii="Times New Roman" w:hAnsi="Times New Roman"/>
          <w:sz w:val="28"/>
          <w:szCs w:val="28"/>
          <w:lang w:eastAsia="ru-RU"/>
        </w:rPr>
      </w:pPr>
      <w:r w:rsidRPr="00FA652B">
        <w:rPr>
          <w:rFonts w:ascii="Times New Roman" w:hAnsi="Times New Roman"/>
          <w:sz w:val="28"/>
          <w:szCs w:val="28"/>
          <w:lang w:eastAsia="ru-RU"/>
        </w:rPr>
        <w:t xml:space="preserve">2.1. Оценка эффективности и результативности работы руководителя учреждения определяется на основе выполнения утверждённых настоящим постановлением критериев оценки качества и высоких результатов труда. </w:t>
      </w:r>
    </w:p>
    <w:p w:rsidR="002A5BF1" w:rsidRPr="00FA652B" w:rsidRDefault="002A5BF1" w:rsidP="00031BAE">
      <w:pPr>
        <w:widowControl w:val="0"/>
        <w:tabs>
          <w:tab w:val="left" w:pos="720"/>
          <w:tab w:val="left" w:pos="900"/>
        </w:tabs>
        <w:spacing w:after="0" w:line="360" w:lineRule="auto"/>
        <w:ind w:firstLine="540"/>
        <w:jc w:val="both"/>
        <w:rPr>
          <w:rFonts w:ascii="Times New Roman" w:hAnsi="Times New Roman"/>
          <w:sz w:val="28"/>
          <w:szCs w:val="28"/>
          <w:lang w:eastAsia="ru-RU"/>
        </w:rPr>
      </w:pPr>
      <w:r w:rsidRPr="00FA652B">
        <w:rPr>
          <w:rFonts w:ascii="Times New Roman" w:hAnsi="Times New Roman"/>
          <w:sz w:val="28"/>
          <w:szCs w:val="28"/>
          <w:lang w:eastAsia="ru-RU"/>
        </w:rPr>
        <w:t>2.2. Оценку работы руководителей учреждений осуществляет комиссия по оценке выполнения целевых показателей эффективности работы учреждений с учётом предоставленного руководителем отчёта о выполнении целевых показателей деятельности  учреждения. Отчет о выполнении целевых показателей учреждения (критериев оценки качества и высоких результатов труда) ежемесячно, в срок до 05 числа месяца, следующего</w:t>
      </w:r>
      <w:r>
        <w:rPr>
          <w:rFonts w:ascii="Times New Roman" w:hAnsi="Times New Roman"/>
          <w:sz w:val="28"/>
          <w:szCs w:val="28"/>
          <w:lang w:eastAsia="ru-RU"/>
        </w:rPr>
        <w:t xml:space="preserve"> </w:t>
      </w:r>
      <w:r w:rsidRPr="00FA652B">
        <w:rPr>
          <w:rFonts w:ascii="Times New Roman" w:hAnsi="Times New Roman"/>
          <w:sz w:val="28"/>
          <w:szCs w:val="28"/>
          <w:lang w:eastAsia="ru-RU"/>
        </w:rPr>
        <w:t xml:space="preserve">за отчетным, предоставляется в </w:t>
      </w:r>
      <w:r>
        <w:rPr>
          <w:rFonts w:ascii="Times New Roman" w:hAnsi="Times New Roman"/>
          <w:sz w:val="28"/>
          <w:szCs w:val="28"/>
          <w:lang w:eastAsia="ru-RU"/>
        </w:rPr>
        <w:t>управление по вопросам образования администрации Михайловского муниципального района</w:t>
      </w:r>
      <w:r w:rsidRPr="00FA652B">
        <w:rPr>
          <w:rFonts w:ascii="Times New Roman" w:hAnsi="Times New Roman"/>
          <w:sz w:val="28"/>
          <w:szCs w:val="28"/>
          <w:lang w:eastAsia="ru-RU"/>
        </w:rPr>
        <w:t xml:space="preserve">. К отчету прилагается пояснительная записка, содержащая сведения о причинах, повлиявших на снижение целевых показателей деятельности учреждения. </w:t>
      </w:r>
      <w:r>
        <w:rPr>
          <w:rFonts w:ascii="Times New Roman" w:hAnsi="Times New Roman"/>
          <w:sz w:val="28"/>
          <w:szCs w:val="28"/>
          <w:lang w:eastAsia="ru-RU"/>
        </w:rPr>
        <w:t>Управление по вопросам образования администрации Михайловского муниципального района</w:t>
      </w:r>
      <w:r w:rsidRPr="00FA652B">
        <w:rPr>
          <w:rFonts w:ascii="Times New Roman" w:hAnsi="Times New Roman"/>
          <w:sz w:val="28"/>
          <w:szCs w:val="28"/>
          <w:lang w:eastAsia="ru-RU"/>
        </w:rPr>
        <w:t xml:space="preserve"> в течение двух рабочих дней проверяет отчёт и направляет на рассмотрение комиссии.</w:t>
      </w:r>
    </w:p>
    <w:p w:rsidR="002A5BF1" w:rsidRDefault="002A5BF1" w:rsidP="00FA652B">
      <w:pPr>
        <w:widowControl w:val="0"/>
        <w:tabs>
          <w:tab w:val="left" w:pos="720"/>
          <w:tab w:val="left" w:pos="900"/>
        </w:tabs>
        <w:spacing w:after="0" w:line="360" w:lineRule="auto"/>
        <w:ind w:firstLine="540"/>
        <w:jc w:val="both"/>
        <w:rPr>
          <w:rFonts w:ascii="Times New Roman" w:hAnsi="Times New Roman"/>
          <w:sz w:val="28"/>
          <w:szCs w:val="28"/>
          <w:lang w:eastAsia="ru-RU"/>
        </w:rPr>
      </w:pPr>
      <w:r w:rsidRPr="00FA652B">
        <w:rPr>
          <w:rFonts w:ascii="Times New Roman" w:hAnsi="Times New Roman"/>
          <w:sz w:val="28"/>
          <w:szCs w:val="28"/>
          <w:lang w:eastAsia="ru-RU"/>
        </w:rPr>
        <w:t>Оценка выполнения целевых показателей ведётся путём сравнения фактических показателей с плановыми показателями</w:t>
      </w:r>
      <w:r>
        <w:rPr>
          <w:rFonts w:ascii="Times New Roman" w:hAnsi="Times New Roman"/>
          <w:sz w:val="28"/>
          <w:szCs w:val="28"/>
          <w:lang w:eastAsia="ru-RU"/>
        </w:rPr>
        <w:t>.</w:t>
      </w:r>
      <w:r w:rsidRPr="00FA652B">
        <w:rPr>
          <w:rFonts w:ascii="Times New Roman" w:hAnsi="Times New Roman"/>
          <w:sz w:val="28"/>
          <w:szCs w:val="28"/>
          <w:lang w:eastAsia="ru-RU"/>
        </w:rPr>
        <w:t xml:space="preserve"> </w:t>
      </w:r>
    </w:p>
    <w:p w:rsidR="002A5BF1" w:rsidRPr="00FA652B" w:rsidRDefault="002A5BF1" w:rsidP="00FA652B">
      <w:pPr>
        <w:widowControl w:val="0"/>
        <w:tabs>
          <w:tab w:val="left" w:pos="720"/>
          <w:tab w:val="left" w:pos="900"/>
        </w:tabs>
        <w:spacing w:after="0" w:line="360" w:lineRule="auto"/>
        <w:ind w:firstLine="540"/>
        <w:jc w:val="both"/>
        <w:rPr>
          <w:rFonts w:ascii="Times New Roman" w:hAnsi="Times New Roman"/>
          <w:sz w:val="28"/>
          <w:szCs w:val="28"/>
          <w:lang w:eastAsia="ru-RU"/>
        </w:rPr>
      </w:pPr>
      <w:r w:rsidRPr="00FA652B">
        <w:rPr>
          <w:rFonts w:ascii="Times New Roman" w:hAnsi="Times New Roman"/>
          <w:sz w:val="28"/>
          <w:szCs w:val="28"/>
          <w:lang w:eastAsia="ru-RU"/>
        </w:rPr>
        <w:t xml:space="preserve">В случае невыполнения отдельных показателей процент стимулирующей выплаты приравнивается к нулю. </w:t>
      </w:r>
    </w:p>
    <w:p w:rsidR="002A5BF1" w:rsidRPr="00FA652B" w:rsidRDefault="002A5BF1" w:rsidP="00FA652B">
      <w:pPr>
        <w:widowControl w:val="0"/>
        <w:tabs>
          <w:tab w:val="left" w:pos="720"/>
          <w:tab w:val="left" w:pos="900"/>
        </w:tabs>
        <w:spacing w:after="0" w:line="240" w:lineRule="auto"/>
        <w:ind w:firstLine="539"/>
        <w:jc w:val="both"/>
        <w:rPr>
          <w:rFonts w:ascii="Times New Roman" w:hAnsi="Times New Roman"/>
          <w:sz w:val="28"/>
          <w:szCs w:val="28"/>
          <w:lang w:eastAsia="ru-RU"/>
        </w:rPr>
      </w:pPr>
    </w:p>
    <w:p w:rsidR="002A5BF1" w:rsidRPr="00FA652B" w:rsidRDefault="002A5BF1" w:rsidP="00FA652B">
      <w:pPr>
        <w:pStyle w:val="ListParagraph"/>
        <w:widowControl w:val="0"/>
        <w:numPr>
          <w:ilvl w:val="0"/>
          <w:numId w:val="6"/>
        </w:numPr>
        <w:tabs>
          <w:tab w:val="left" w:pos="851"/>
          <w:tab w:val="left" w:pos="900"/>
        </w:tabs>
        <w:spacing w:after="0" w:line="240" w:lineRule="auto"/>
        <w:ind w:left="0" w:firstLine="567"/>
        <w:jc w:val="both"/>
        <w:rPr>
          <w:rFonts w:ascii="Times New Roman" w:hAnsi="Times New Roman"/>
          <w:b/>
          <w:sz w:val="28"/>
          <w:szCs w:val="28"/>
          <w:lang w:eastAsia="ru-RU"/>
        </w:rPr>
      </w:pPr>
      <w:r w:rsidRPr="00FA652B">
        <w:rPr>
          <w:rFonts w:ascii="Times New Roman" w:hAnsi="Times New Roman"/>
          <w:b/>
          <w:sz w:val="28"/>
          <w:szCs w:val="28"/>
          <w:lang w:eastAsia="ru-RU"/>
        </w:rPr>
        <w:t>Полномочия комиссии по оценке выполнения целевых показателей деятельности  учреждений</w:t>
      </w:r>
    </w:p>
    <w:p w:rsidR="002A5BF1" w:rsidRPr="00FA652B" w:rsidRDefault="002A5BF1" w:rsidP="00FA652B">
      <w:pPr>
        <w:tabs>
          <w:tab w:val="left" w:pos="851"/>
          <w:tab w:val="left" w:pos="900"/>
        </w:tabs>
        <w:spacing w:after="0" w:line="240" w:lineRule="auto"/>
        <w:jc w:val="both"/>
        <w:rPr>
          <w:rFonts w:ascii="Times New Roman" w:hAnsi="Times New Roman"/>
          <w:b/>
          <w:sz w:val="28"/>
          <w:szCs w:val="28"/>
          <w:lang w:eastAsia="ru-RU"/>
        </w:rPr>
      </w:pPr>
    </w:p>
    <w:p w:rsidR="002A5BF1" w:rsidRPr="00FA652B" w:rsidRDefault="002A5BF1" w:rsidP="00FA652B">
      <w:pPr>
        <w:tabs>
          <w:tab w:val="left" w:pos="720"/>
          <w:tab w:val="left" w:pos="900"/>
        </w:tabs>
        <w:spacing w:after="0" w:line="360" w:lineRule="auto"/>
        <w:ind w:firstLine="567"/>
        <w:jc w:val="both"/>
        <w:rPr>
          <w:rFonts w:ascii="Times New Roman" w:hAnsi="Times New Roman"/>
          <w:sz w:val="28"/>
          <w:szCs w:val="28"/>
          <w:lang w:eastAsia="ru-RU"/>
        </w:rPr>
      </w:pPr>
      <w:r w:rsidRPr="00FA652B">
        <w:rPr>
          <w:rFonts w:ascii="Times New Roman" w:hAnsi="Times New Roman"/>
          <w:sz w:val="28"/>
          <w:szCs w:val="28"/>
          <w:lang w:eastAsia="ru-RU"/>
        </w:rPr>
        <w:t>3.1. Комиссия состоит из председателя, секретаря и членов комиссии. Председатель комиссии осуществляет общее руководство работой комиссии. При отсутствии председателя комиссии заседание проводит заместитель председателя, при отсутствии секретаря комиссии функции секретаря выполняет член комиссии, назначенный председателем, а в его отсутствие - заместителем председателя.</w:t>
      </w:r>
    </w:p>
    <w:p w:rsidR="002A5BF1" w:rsidRPr="00FA652B" w:rsidRDefault="002A5BF1" w:rsidP="00FA652B">
      <w:pPr>
        <w:tabs>
          <w:tab w:val="left" w:pos="720"/>
          <w:tab w:val="left" w:pos="900"/>
        </w:tabs>
        <w:spacing w:after="0" w:line="360" w:lineRule="auto"/>
        <w:ind w:firstLine="540"/>
        <w:jc w:val="both"/>
        <w:rPr>
          <w:rFonts w:ascii="Times New Roman" w:hAnsi="Times New Roman"/>
          <w:sz w:val="28"/>
          <w:szCs w:val="28"/>
          <w:lang w:eastAsia="ru-RU"/>
        </w:rPr>
      </w:pPr>
      <w:r w:rsidRPr="00FA652B">
        <w:rPr>
          <w:rFonts w:ascii="Times New Roman" w:hAnsi="Times New Roman"/>
          <w:sz w:val="28"/>
          <w:szCs w:val="28"/>
          <w:lang w:eastAsia="ru-RU"/>
        </w:rPr>
        <w:t>3.2. Заседания комиссии проводятся ежемесячно и оформляются протоколом. Протокол подписывается председателем комиссии и секретарем комиссии.</w:t>
      </w:r>
    </w:p>
    <w:p w:rsidR="002A5BF1" w:rsidRPr="00FA652B" w:rsidRDefault="002A5BF1" w:rsidP="00FA652B">
      <w:pPr>
        <w:tabs>
          <w:tab w:val="left" w:pos="720"/>
          <w:tab w:val="left" w:pos="900"/>
        </w:tabs>
        <w:spacing w:after="0" w:line="360" w:lineRule="auto"/>
        <w:ind w:firstLine="540"/>
        <w:jc w:val="both"/>
        <w:rPr>
          <w:rFonts w:ascii="Times New Roman" w:hAnsi="Times New Roman"/>
          <w:sz w:val="28"/>
          <w:szCs w:val="28"/>
          <w:lang w:eastAsia="ru-RU"/>
        </w:rPr>
      </w:pPr>
      <w:r w:rsidRPr="00FA652B">
        <w:rPr>
          <w:rFonts w:ascii="Times New Roman" w:hAnsi="Times New Roman"/>
          <w:sz w:val="28"/>
          <w:szCs w:val="28"/>
          <w:lang w:eastAsia="ru-RU"/>
        </w:rPr>
        <w:t xml:space="preserve">3.3. Комиссия рассматривает представленные руководителями учреждений и согласованные с </w:t>
      </w:r>
      <w:r>
        <w:rPr>
          <w:rFonts w:ascii="Times New Roman" w:hAnsi="Times New Roman"/>
          <w:sz w:val="28"/>
          <w:szCs w:val="28"/>
          <w:lang w:eastAsia="ru-RU"/>
        </w:rPr>
        <w:t>управлением по вопросам образования администрации Михайловского муниципального района</w:t>
      </w:r>
      <w:r w:rsidRPr="00FA652B">
        <w:rPr>
          <w:rFonts w:ascii="Times New Roman" w:hAnsi="Times New Roman"/>
          <w:sz w:val="28"/>
          <w:szCs w:val="28"/>
          <w:lang w:eastAsia="ru-RU"/>
        </w:rPr>
        <w:t xml:space="preserve"> отчёты о выполнении целевых показателей. </w:t>
      </w:r>
    </w:p>
    <w:p w:rsidR="002A5BF1" w:rsidRPr="00FA652B" w:rsidRDefault="002A5BF1" w:rsidP="00FA652B">
      <w:pPr>
        <w:tabs>
          <w:tab w:val="left" w:pos="720"/>
          <w:tab w:val="left" w:pos="900"/>
        </w:tabs>
        <w:spacing w:after="0" w:line="360" w:lineRule="auto"/>
        <w:ind w:firstLine="540"/>
        <w:jc w:val="both"/>
        <w:rPr>
          <w:rFonts w:ascii="Times New Roman" w:hAnsi="Times New Roman"/>
          <w:sz w:val="28"/>
          <w:szCs w:val="28"/>
          <w:lang w:eastAsia="ru-RU"/>
        </w:rPr>
      </w:pPr>
      <w:r w:rsidRPr="00FA652B">
        <w:rPr>
          <w:rFonts w:ascii="Times New Roman" w:hAnsi="Times New Roman"/>
          <w:sz w:val="28"/>
          <w:szCs w:val="28"/>
          <w:lang w:eastAsia="ru-RU"/>
        </w:rPr>
        <w:t xml:space="preserve">Комиссия на основании предоставленных руководителями отчётов определяет степень выполнения целевых показателей за отчётный месяц. На основании оценки выполнения производится расчёт размера стимулирующих выплат. </w:t>
      </w:r>
    </w:p>
    <w:p w:rsidR="002A5BF1" w:rsidRPr="00FA652B" w:rsidRDefault="002A5BF1" w:rsidP="00FA652B">
      <w:pPr>
        <w:tabs>
          <w:tab w:val="left" w:pos="720"/>
          <w:tab w:val="left" w:pos="900"/>
        </w:tabs>
        <w:spacing w:after="0" w:line="360" w:lineRule="auto"/>
        <w:ind w:firstLine="540"/>
        <w:jc w:val="both"/>
        <w:rPr>
          <w:rFonts w:ascii="Times New Roman" w:hAnsi="Times New Roman"/>
          <w:sz w:val="28"/>
          <w:szCs w:val="28"/>
          <w:lang w:eastAsia="ru-RU"/>
        </w:rPr>
      </w:pPr>
      <w:r w:rsidRPr="00FA652B">
        <w:rPr>
          <w:rFonts w:ascii="Times New Roman" w:hAnsi="Times New Roman"/>
          <w:sz w:val="28"/>
          <w:szCs w:val="28"/>
          <w:lang w:eastAsia="ru-RU"/>
        </w:rPr>
        <w:t xml:space="preserve">Секретарь комиссии готовит проект распоряжения </w:t>
      </w:r>
      <w:r>
        <w:rPr>
          <w:rFonts w:ascii="Times New Roman" w:hAnsi="Times New Roman"/>
          <w:sz w:val="28"/>
          <w:szCs w:val="28"/>
          <w:lang w:eastAsia="ru-RU"/>
        </w:rPr>
        <w:t>администрации Михайловского муниципального района</w:t>
      </w:r>
      <w:r w:rsidRPr="00FA652B">
        <w:rPr>
          <w:rFonts w:ascii="Times New Roman" w:hAnsi="Times New Roman"/>
          <w:sz w:val="28"/>
          <w:szCs w:val="28"/>
          <w:lang w:eastAsia="ru-RU"/>
        </w:rPr>
        <w:t xml:space="preserve"> о стимулирующих выплатах руководителям учреждений. </w:t>
      </w:r>
    </w:p>
    <w:p w:rsidR="002A5BF1" w:rsidRPr="00FA652B" w:rsidRDefault="002A5BF1" w:rsidP="00FA652B">
      <w:pPr>
        <w:widowControl w:val="0"/>
        <w:tabs>
          <w:tab w:val="left" w:pos="720"/>
          <w:tab w:val="left" w:pos="900"/>
        </w:tabs>
        <w:spacing w:after="0" w:line="360" w:lineRule="auto"/>
        <w:ind w:firstLine="539"/>
        <w:jc w:val="both"/>
        <w:rPr>
          <w:rFonts w:ascii="Times New Roman" w:hAnsi="Times New Roman"/>
          <w:sz w:val="28"/>
          <w:szCs w:val="28"/>
          <w:lang w:eastAsia="ru-RU"/>
        </w:rPr>
      </w:pPr>
      <w:r w:rsidRPr="00FA652B">
        <w:rPr>
          <w:rFonts w:ascii="Times New Roman" w:hAnsi="Times New Roman"/>
          <w:sz w:val="28"/>
          <w:szCs w:val="28"/>
          <w:lang w:eastAsia="ru-RU"/>
        </w:rPr>
        <w:t xml:space="preserve">Оригиналы отчётных материалов учреждений, протоколы заседания комиссии, распоряжения </w:t>
      </w:r>
      <w:r>
        <w:rPr>
          <w:rFonts w:ascii="Times New Roman" w:hAnsi="Times New Roman"/>
          <w:sz w:val="28"/>
          <w:szCs w:val="28"/>
          <w:lang w:eastAsia="ru-RU"/>
        </w:rPr>
        <w:t>администрации Михайловского муниципального района</w:t>
      </w:r>
      <w:r w:rsidRPr="00FA652B">
        <w:rPr>
          <w:rFonts w:ascii="Times New Roman" w:hAnsi="Times New Roman"/>
          <w:sz w:val="28"/>
          <w:szCs w:val="28"/>
          <w:lang w:eastAsia="ru-RU"/>
        </w:rPr>
        <w:t xml:space="preserve"> о стимулирующих выплатах руководителям учреждений подлежат хранению в администрации </w:t>
      </w:r>
      <w:r>
        <w:rPr>
          <w:rFonts w:ascii="Times New Roman" w:hAnsi="Times New Roman"/>
          <w:sz w:val="28"/>
          <w:szCs w:val="28"/>
          <w:lang w:eastAsia="ru-RU"/>
        </w:rPr>
        <w:t>Михайловского муниципального района</w:t>
      </w:r>
      <w:r w:rsidRPr="00FA652B">
        <w:rPr>
          <w:rFonts w:ascii="Times New Roman" w:hAnsi="Times New Roman"/>
          <w:sz w:val="28"/>
          <w:szCs w:val="28"/>
          <w:lang w:eastAsia="ru-RU"/>
        </w:rPr>
        <w:t>.</w:t>
      </w:r>
    </w:p>
    <w:p w:rsidR="002A5BF1" w:rsidRPr="00FA652B" w:rsidRDefault="002A5BF1" w:rsidP="00FA652B">
      <w:pPr>
        <w:widowControl w:val="0"/>
        <w:tabs>
          <w:tab w:val="left" w:pos="720"/>
          <w:tab w:val="left" w:pos="900"/>
        </w:tabs>
        <w:spacing w:after="0" w:line="240" w:lineRule="auto"/>
        <w:ind w:firstLine="539"/>
        <w:jc w:val="both"/>
        <w:rPr>
          <w:rFonts w:ascii="Times New Roman" w:hAnsi="Times New Roman"/>
          <w:sz w:val="28"/>
          <w:szCs w:val="28"/>
          <w:lang w:eastAsia="ru-RU"/>
        </w:rPr>
      </w:pPr>
    </w:p>
    <w:p w:rsidR="002A5BF1" w:rsidRDefault="002A5BF1" w:rsidP="00FA652B">
      <w:pPr>
        <w:widowControl w:val="0"/>
        <w:tabs>
          <w:tab w:val="left" w:pos="720"/>
          <w:tab w:val="left" w:pos="900"/>
        </w:tabs>
        <w:spacing w:after="0" w:line="360" w:lineRule="auto"/>
        <w:ind w:firstLine="539"/>
        <w:jc w:val="both"/>
        <w:rPr>
          <w:rFonts w:ascii="Times New Roman" w:hAnsi="Times New Roman"/>
          <w:b/>
          <w:sz w:val="28"/>
          <w:szCs w:val="28"/>
          <w:lang w:eastAsia="ru-RU"/>
        </w:rPr>
      </w:pPr>
      <w:r w:rsidRPr="00FA652B">
        <w:rPr>
          <w:rFonts w:ascii="Times New Roman" w:hAnsi="Times New Roman"/>
          <w:b/>
          <w:sz w:val="28"/>
          <w:szCs w:val="28"/>
          <w:lang w:eastAsia="ru-RU"/>
        </w:rPr>
        <w:t>4. Порядок выплат стимулирующего характера</w:t>
      </w:r>
    </w:p>
    <w:p w:rsidR="002A5BF1" w:rsidRPr="00FA652B" w:rsidRDefault="002A5BF1" w:rsidP="00FA652B">
      <w:pPr>
        <w:widowControl w:val="0"/>
        <w:tabs>
          <w:tab w:val="left" w:pos="720"/>
          <w:tab w:val="left" w:pos="900"/>
        </w:tabs>
        <w:spacing w:after="0" w:line="360" w:lineRule="auto"/>
        <w:ind w:firstLine="539"/>
        <w:jc w:val="both"/>
        <w:rPr>
          <w:rFonts w:ascii="Times New Roman" w:hAnsi="Times New Roman"/>
          <w:b/>
          <w:sz w:val="28"/>
          <w:szCs w:val="28"/>
          <w:lang w:eastAsia="ru-RU"/>
        </w:rPr>
      </w:pPr>
    </w:p>
    <w:p w:rsidR="002A5BF1" w:rsidRPr="00FA652B" w:rsidRDefault="002A5BF1" w:rsidP="00FA652B">
      <w:pPr>
        <w:widowControl w:val="0"/>
        <w:tabs>
          <w:tab w:val="left" w:pos="720"/>
          <w:tab w:val="left" w:pos="900"/>
        </w:tabs>
        <w:spacing w:after="0" w:line="360" w:lineRule="auto"/>
        <w:ind w:firstLine="539"/>
        <w:jc w:val="both"/>
        <w:rPr>
          <w:rFonts w:ascii="Times New Roman" w:hAnsi="Times New Roman"/>
          <w:sz w:val="28"/>
          <w:szCs w:val="28"/>
          <w:lang w:eastAsia="ru-RU"/>
        </w:rPr>
      </w:pPr>
      <w:r w:rsidRPr="00FA652B">
        <w:rPr>
          <w:rFonts w:ascii="Times New Roman" w:hAnsi="Times New Roman"/>
          <w:sz w:val="28"/>
          <w:szCs w:val="28"/>
          <w:lang w:eastAsia="ru-RU"/>
        </w:rPr>
        <w:t xml:space="preserve">4.1. Выплаты стимулирующего характера руководителю муниципального учреждения производятся ежемесячно на основании распоряжения </w:t>
      </w:r>
      <w:r>
        <w:rPr>
          <w:rFonts w:ascii="Times New Roman" w:hAnsi="Times New Roman"/>
          <w:sz w:val="28"/>
          <w:szCs w:val="28"/>
          <w:lang w:eastAsia="ru-RU"/>
        </w:rPr>
        <w:t xml:space="preserve">администрации Михайловского муниципального района </w:t>
      </w:r>
      <w:r w:rsidRPr="00FA652B">
        <w:rPr>
          <w:rFonts w:ascii="Times New Roman" w:hAnsi="Times New Roman"/>
          <w:sz w:val="28"/>
          <w:szCs w:val="28"/>
          <w:lang w:eastAsia="ru-RU"/>
        </w:rPr>
        <w:t>по результатам работы  учреждения за месяц в пределах установленного фонда оплаты труда работников учреждений.</w:t>
      </w:r>
    </w:p>
    <w:p w:rsidR="002A5BF1" w:rsidRPr="00FA652B" w:rsidRDefault="002A5BF1" w:rsidP="00FA652B">
      <w:pPr>
        <w:tabs>
          <w:tab w:val="left" w:pos="720"/>
          <w:tab w:val="left" w:pos="900"/>
        </w:tabs>
        <w:spacing w:after="0" w:line="360" w:lineRule="auto"/>
        <w:ind w:firstLine="540"/>
        <w:jc w:val="both"/>
        <w:rPr>
          <w:rFonts w:ascii="Times New Roman" w:hAnsi="Times New Roman"/>
          <w:sz w:val="28"/>
          <w:szCs w:val="28"/>
          <w:lang w:eastAsia="ru-RU"/>
        </w:rPr>
      </w:pPr>
      <w:r w:rsidRPr="00FA652B">
        <w:rPr>
          <w:rFonts w:ascii="Times New Roman" w:hAnsi="Times New Roman"/>
          <w:sz w:val="28"/>
          <w:szCs w:val="28"/>
          <w:lang w:eastAsia="ru-RU"/>
        </w:rPr>
        <w:t xml:space="preserve">4.2. Контроль за выполнением целевых показателей осуществляет </w:t>
      </w:r>
      <w:r>
        <w:rPr>
          <w:rFonts w:ascii="Times New Roman" w:hAnsi="Times New Roman"/>
          <w:sz w:val="28"/>
          <w:szCs w:val="28"/>
          <w:lang w:eastAsia="ru-RU"/>
        </w:rPr>
        <w:t>управление по вопросам образования администрации Михайловского муниципального района и муниципальное казённое учреждение» «Методическая служба обеспечения образовательных учреждений» Михайловского муниципального района.</w:t>
      </w:r>
    </w:p>
    <w:p w:rsidR="002A5BF1" w:rsidRPr="00FA652B" w:rsidRDefault="002A5BF1" w:rsidP="00FA652B">
      <w:pPr>
        <w:tabs>
          <w:tab w:val="left" w:pos="720"/>
          <w:tab w:val="left" w:pos="900"/>
        </w:tabs>
        <w:spacing w:after="0" w:line="360" w:lineRule="auto"/>
        <w:ind w:firstLine="540"/>
        <w:jc w:val="both"/>
        <w:rPr>
          <w:rFonts w:ascii="Times New Roman" w:hAnsi="Times New Roman"/>
          <w:sz w:val="28"/>
          <w:szCs w:val="28"/>
          <w:lang w:eastAsia="ru-RU"/>
        </w:rPr>
      </w:pPr>
      <w:r w:rsidRPr="00FA652B">
        <w:rPr>
          <w:rFonts w:ascii="Times New Roman" w:hAnsi="Times New Roman"/>
          <w:sz w:val="28"/>
          <w:szCs w:val="28"/>
          <w:lang w:eastAsia="ru-RU"/>
        </w:rPr>
        <w:t>4.3. В случае несогласия с размером выплат руководитель муниципального учреждения  имеет право подать соответствующее заявление в комиссию по оценке выполнения целевых  показателей деятельности муниципальных учреждений и критериев оценки эффективности работы руководителей.</w:t>
      </w:r>
    </w:p>
    <w:p w:rsidR="002A5BF1" w:rsidRDefault="002A5BF1" w:rsidP="00FA652B">
      <w:pPr>
        <w:tabs>
          <w:tab w:val="left" w:pos="900"/>
          <w:tab w:val="left" w:pos="1134"/>
        </w:tabs>
        <w:spacing w:after="0" w:line="360" w:lineRule="auto"/>
        <w:ind w:firstLine="540"/>
        <w:jc w:val="both"/>
        <w:rPr>
          <w:rFonts w:ascii="Times New Roman" w:hAnsi="Times New Roman"/>
          <w:sz w:val="28"/>
          <w:szCs w:val="28"/>
          <w:lang w:eastAsia="ru-RU"/>
        </w:rPr>
      </w:pPr>
      <w:r w:rsidRPr="00FA652B">
        <w:rPr>
          <w:rFonts w:ascii="Times New Roman" w:hAnsi="Times New Roman"/>
          <w:sz w:val="28"/>
          <w:szCs w:val="28"/>
          <w:lang w:eastAsia="ru-RU"/>
        </w:rPr>
        <w:t>4.4. Исполняющему обязанности руководителя учреждения выплачивается надбавка в размере разницы в окладах.</w:t>
      </w: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8047BD">
      <w:pPr>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t>Приложение №6</w:t>
      </w:r>
    </w:p>
    <w:p w:rsidR="002A5BF1" w:rsidRDefault="002A5BF1" w:rsidP="008047BD">
      <w:pPr>
        <w:spacing w:after="0" w:line="240" w:lineRule="auto"/>
        <w:ind w:left="4860"/>
        <w:jc w:val="both"/>
        <w:rPr>
          <w:rFonts w:ascii="Times New Roman" w:hAnsi="Times New Roman"/>
          <w:sz w:val="28"/>
          <w:szCs w:val="28"/>
          <w:lang w:eastAsia="ru-RU"/>
        </w:rPr>
      </w:pPr>
    </w:p>
    <w:p w:rsidR="002A5BF1" w:rsidRDefault="002A5BF1" w:rsidP="008047BD">
      <w:pPr>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t>УТВЕРЖДЕН</w:t>
      </w:r>
    </w:p>
    <w:p w:rsidR="002A5BF1" w:rsidRDefault="002A5BF1" w:rsidP="008047BD">
      <w:pPr>
        <w:spacing w:after="0" w:line="240" w:lineRule="auto"/>
        <w:ind w:left="4320"/>
        <w:jc w:val="center"/>
        <w:rPr>
          <w:rFonts w:ascii="Times New Roman" w:hAnsi="Times New Roman"/>
          <w:sz w:val="28"/>
          <w:szCs w:val="28"/>
          <w:lang w:eastAsia="ru-RU"/>
        </w:rPr>
      </w:pPr>
    </w:p>
    <w:p w:rsidR="002A5BF1" w:rsidRDefault="002A5BF1" w:rsidP="008047BD">
      <w:pPr>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t>постановлением администрации</w:t>
      </w:r>
    </w:p>
    <w:p w:rsidR="002A5BF1" w:rsidRDefault="002A5BF1" w:rsidP="008047BD">
      <w:pPr>
        <w:spacing w:after="0" w:line="240" w:lineRule="auto"/>
        <w:ind w:left="4680"/>
        <w:jc w:val="center"/>
        <w:rPr>
          <w:rFonts w:ascii="Times New Roman" w:hAnsi="Times New Roman"/>
          <w:sz w:val="28"/>
          <w:szCs w:val="28"/>
          <w:lang w:eastAsia="ru-RU"/>
        </w:rPr>
      </w:pPr>
      <w:r>
        <w:rPr>
          <w:rFonts w:ascii="Times New Roman" w:hAnsi="Times New Roman"/>
          <w:sz w:val="28"/>
          <w:szCs w:val="28"/>
          <w:lang w:eastAsia="ru-RU"/>
        </w:rPr>
        <w:t>Михайловского муниципального района</w:t>
      </w:r>
    </w:p>
    <w:p w:rsidR="002A5BF1" w:rsidRDefault="002A5BF1" w:rsidP="008047BD">
      <w:pPr>
        <w:spacing w:after="0" w:line="240" w:lineRule="auto"/>
        <w:ind w:left="4860"/>
        <w:jc w:val="center"/>
        <w:rPr>
          <w:rFonts w:ascii="Times New Roman" w:hAnsi="Times New Roman"/>
          <w:sz w:val="28"/>
          <w:szCs w:val="28"/>
        </w:rPr>
      </w:pPr>
      <w:r w:rsidRPr="005512CD">
        <w:rPr>
          <w:rFonts w:ascii="Times New Roman" w:hAnsi="Times New Roman"/>
          <w:sz w:val="28"/>
          <w:szCs w:val="28"/>
          <w:lang w:eastAsia="ru-RU"/>
        </w:rPr>
        <w:t xml:space="preserve">от </w:t>
      </w:r>
      <w:r w:rsidRPr="005512CD">
        <w:rPr>
          <w:rFonts w:ascii="Times New Roman" w:hAnsi="Times New Roman"/>
          <w:b/>
          <w:sz w:val="28"/>
          <w:szCs w:val="28"/>
          <w:lang w:eastAsia="ru-RU"/>
        </w:rPr>
        <w:t>«____________</w:t>
      </w:r>
      <w:r w:rsidRPr="005512CD">
        <w:rPr>
          <w:rFonts w:ascii="Times New Roman" w:hAnsi="Times New Roman"/>
          <w:sz w:val="28"/>
          <w:szCs w:val="28"/>
          <w:lang w:eastAsia="ru-RU"/>
        </w:rPr>
        <w:t xml:space="preserve"> № __________</w:t>
      </w:r>
    </w:p>
    <w:p w:rsidR="002A5BF1" w:rsidRDefault="002A5BF1" w:rsidP="008047BD">
      <w:pPr>
        <w:tabs>
          <w:tab w:val="left" w:pos="900"/>
          <w:tab w:val="left" w:pos="1134"/>
        </w:tabs>
        <w:spacing w:after="0" w:line="360" w:lineRule="auto"/>
        <w:jc w:val="both"/>
        <w:rPr>
          <w:rFonts w:ascii="Times New Roman" w:hAnsi="Times New Roman"/>
          <w:sz w:val="28"/>
          <w:szCs w:val="28"/>
          <w:lang w:eastAsia="ru-RU"/>
        </w:rPr>
      </w:pPr>
    </w:p>
    <w:p w:rsidR="002A5BF1" w:rsidRDefault="002A5BF1" w:rsidP="00FA652B">
      <w:pPr>
        <w:tabs>
          <w:tab w:val="left" w:pos="900"/>
          <w:tab w:val="left" w:pos="1134"/>
        </w:tabs>
        <w:spacing w:after="0" w:line="360" w:lineRule="auto"/>
        <w:ind w:firstLine="540"/>
        <w:jc w:val="both"/>
        <w:rPr>
          <w:rFonts w:ascii="Times New Roman" w:hAnsi="Times New Roman"/>
          <w:sz w:val="28"/>
          <w:szCs w:val="28"/>
          <w:lang w:eastAsia="ru-RU"/>
        </w:rPr>
      </w:pPr>
    </w:p>
    <w:p w:rsidR="002A5BF1" w:rsidRPr="008047BD" w:rsidRDefault="002A5BF1" w:rsidP="008047BD">
      <w:pPr>
        <w:spacing w:after="0" w:line="240" w:lineRule="auto"/>
        <w:jc w:val="center"/>
        <w:rPr>
          <w:rFonts w:ascii="Times New Roman" w:hAnsi="Times New Roman"/>
          <w:b/>
          <w:sz w:val="28"/>
          <w:szCs w:val="28"/>
          <w:lang w:eastAsia="ru-RU"/>
        </w:rPr>
      </w:pPr>
      <w:r w:rsidRPr="008047BD">
        <w:rPr>
          <w:rFonts w:ascii="Times New Roman" w:hAnsi="Times New Roman"/>
          <w:b/>
          <w:sz w:val="28"/>
          <w:szCs w:val="28"/>
          <w:lang w:eastAsia="ru-RU"/>
        </w:rPr>
        <w:t>СОСТАВ</w:t>
      </w:r>
    </w:p>
    <w:p w:rsidR="002A5BF1" w:rsidRPr="008047BD" w:rsidRDefault="002A5BF1" w:rsidP="008047BD">
      <w:pPr>
        <w:spacing w:after="0" w:line="240" w:lineRule="auto"/>
        <w:jc w:val="center"/>
        <w:rPr>
          <w:rFonts w:ascii="Times New Roman" w:hAnsi="Times New Roman"/>
          <w:b/>
          <w:sz w:val="28"/>
          <w:szCs w:val="28"/>
          <w:lang w:eastAsia="ru-RU"/>
        </w:rPr>
      </w:pPr>
      <w:r w:rsidRPr="008047BD">
        <w:rPr>
          <w:rFonts w:ascii="Times New Roman" w:hAnsi="Times New Roman"/>
          <w:b/>
          <w:sz w:val="28"/>
          <w:szCs w:val="28"/>
          <w:lang w:eastAsia="ru-RU"/>
        </w:rPr>
        <w:t>комиссии по оценке выполнения показателей деятельности муниципальных учреждений Михайловского муниципального района</w:t>
      </w:r>
    </w:p>
    <w:p w:rsidR="002A5BF1" w:rsidRPr="008047BD" w:rsidRDefault="002A5BF1" w:rsidP="008047BD">
      <w:pPr>
        <w:spacing w:after="0" w:line="240" w:lineRule="auto"/>
        <w:jc w:val="center"/>
        <w:rPr>
          <w:rFonts w:ascii="Times New Roman" w:hAnsi="Times New Roman"/>
          <w:b/>
          <w:sz w:val="28"/>
          <w:szCs w:val="28"/>
          <w:lang w:eastAsia="ru-RU"/>
        </w:rPr>
      </w:pPr>
      <w:r w:rsidRPr="008047BD">
        <w:rPr>
          <w:rFonts w:ascii="Times New Roman" w:hAnsi="Times New Roman"/>
          <w:b/>
          <w:sz w:val="28"/>
          <w:szCs w:val="28"/>
          <w:lang w:eastAsia="ru-RU"/>
        </w:rPr>
        <w:t>и критериев оценки эффективности работы руководителей</w:t>
      </w:r>
    </w:p>
    <w:p w:rsidR="002A5BF1" w:rsidRPr="008A012F" w:rsidRDefault="002A5BF1" w:rsidP="008047BD">
      <w:pPr>
        <w:spacing w:after="0" w:line="240" w:lineRule="auto"/>
        <w:jc w:val="both"/>
        <w:rPr>
          <w:rFonts w:ascii="Times New Roman" w:hAnsi="Times New Roman"/>
          <w:b/>
          <w:sz w:val="24"/>
          <w:szCs w:val="24"/>
          <w:lang w:eastAsia="ru-RU"/>
        </w:rPr>
      </w:pPr>
    </w:p>
    <w:tbl>
      <w:tblPr>
        <w:tblW w:w="9747" w:type="dxa"/>
        <w:tblLook w:val="00A0"/>
      </w:tblPr>
      <w:tblGrid>
        <w:gridCol w:w="2802"/>
        <w:gridCol w:w="6945"/>
      </w:tblGrid>
      <w:tr w:rsidR="002A5BF1" w:rsidRPr="001977D7" w:rsidTr="00EB4233">
        <w:tc>
          <w:tcPr>
            <w:tcW w:w="2802" w:type="dxa"/>
          </w:tcPr>
          <w:p w:rsidR="002A5BF1" w:rsidRPr="00E53F65" w:rsidRDefault="002A5BF1" w:rsidP="00EB423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Саломай Елена Александровна</w:t>
            </w:r>
          </w:p>
        </w:tc>
        <w:tc>
          <w:tcPr>
            <w:tcW w:w="6945" w:type="dxa"/>
          </w:tcPr>
          <w:p w:rsidR="002A5BF1" w:rsidRPr="00E53F65" w:rsidRDefault="002A5BF1" w:rsidP="00EB4233">
            <w:pPr>
              <w:spacing w:after="0" w:line="240" w:lineRule="auto"/>
              <w:ind w:left="33"/>
              <w:jc w:val="both"/>
              <w:rPr>
                <w:rFonts w:ascii="Times New Roman" w:hAnsi="Times New Roman"/>
                <w:sz w:val="24"/>
                <w:szCs w:val="24"/>
                <w:lang w:eastAsia="ru-RU"/>
              </w:rPr>
            </w:pPr>
            <w:r w:rsidRPr="00E53F65">
              <w:rPr>
                <w:rFonts w:ascii="Times New Roman" w:hAnsi="Times New Roman"/>
                <w:sz w:val="24"/>
                <w:szCs w:val="24"/>
                <w:lang w:eastAsia="ru-RU"/>
              </w:rPr>
              <w:t xml:space="preserve">- заместитель главы администрации </w:t>
            </w:r>
            <w:r>
              <w:rPr>
                <w:rFonts w:ascii="Times New Roman" w:hAnsi="Times New Roman"/>
                <w:sz w:val="24"/>
                <w:szCs w:val="24"/>
                <w:lang w:eastAsia="ru-RU"/>
              </w:rPr>
              <w:t>Михайловского муниципального района</w:t>
            </w:r>
            <w:r w:rsidRPr="00E53F65">
              <w:rPr>
                <w:rFonts w:ascii="Times New Roman" w:hAnsi="Times New Roman"/>
                <w:sz w:val="24"/>
                <w:szCs w:val="24"/>
                <w:lang w:eastAsia="ru-RU"/>
              </w:rPr>
              <w:t>, председатель комиссии</w:t>
            </w:r>
            <w:r>
              <w:rPr>
                <w:rFonts w:ascii="Times New Roman" w:hAnsi="Times New Roman"/>
                <w:sz w:val="24"/>
                <w:szCs w:val="24"/>
                <w:lang w:eastAsia="ru-RU"/>
              </w:rPr>
              <w:t>.</w:t>
            </w:r>
          </w:p>
          <w:p w:rsidR="002A5BF1" w:rsidRPr="00E53F65" w:rsidRDefault="002A5BF1" w:rsidP="00EB4233">
            <w:pPr>
              <w:spacing w:after="0" w:line="240" w:lineRule="auto"/>
              <w:ind w:left="33"/>
              <w:jc w:val="both"/>
              <w:rPr>
                <w:rFonts w:ascii="Times New Roman" w:hAnsi="Times New Roman"/>
                <w:sz w:val="24"/>
                <w:szCs w:val="24"/>
                <w:lang w:eastAsia="ru-RU"/>
              </w:rPr>
            </w:pPr>
          </w:p>
        </w:tc>
      </w:tr>
      <w:tr w:rsidR="002A5BF1" w:rsidRPr="001977D7" w:rsidTr="00EB4233">
        <w:tc>
          <w:tcPr>
            <w:tcW w:w="2802" w:type="dxa"/>
          </w:tcPr>
          <w:p w:rsidR="002A5BF1" w:rsidRPr="00E53F65" w:rsidRDefault="002A5BF1" w:rsidP="00EB423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Чепала Алена Федоровна</w:t>
            </w:r>
          </w:p>
        </w:tc>
        <w:tc>
          <w:tcPr>
            <w:tcW w:w="6945" w:type="dxa"/>
          </w:tcPr>
          <w:p w:rsidR="002A5BF1" w:rsidRPr="00E53F65" w:rsidRDefault="002A5BF1" w:rsidP="00EB4233">
            <w:pPr>
              <w:spacing w:after="0" w:line="240" w:lineRule="auto"/>
              <w:ind w:left="33"/>
              <w:jc w:val="both"/>
              <w:rPr>
                <w:rFonts w:ascii="Times New Roman" w:hAnsi="Times New Roman"/>
                <w:sz w:val="24"/>
                <w:szCs w:val="24"/>
                <w:lang w:eastAsia="ru-RU"/>
              </w:rPr>
            </w:pPr>
            <w:r>
              <w:rPr>
                <w:rFonts w:ascii="Times New Roman" w:hAnsi="Times New Roman"/>
                <w:sz w:val="24"/>
                <w:szCs w:val="24"/>
                <w:lang w:eastAsia="ru-RU"/>
              </w:rPr>
              <w:t>- начальник управления по вопросам образования администрации Михайловского муниципального района, заместитель председателя комиссии.</w:t>
            </w:r>
          </w:p>
        </w:tc>
      </w:tr>
      <w:tr w:rsidR="002A5BF1" w:rsidRPr="001977D7" w:rsidTr="00EB4233">
        <w:tc>
          <w:tcPr>
            <w:tcW w:w="2802" w:type="dxa"/>
          </w:tcPr>
          <w:p w:rsidR="002A5BF1" w:rsidRPr="00E53F65" w:rsidRDefault="002A5BF1" w:rsidP="00EB423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Талызина Анастасия Владимировна</w:t>
            </w:r>
          </w:p>
        </w:tc>
        <w:tc>
          <w:tcPr>
            <w:tcW w:w="6945" w:type="dxa"/>
          </w:tcPr>
          <w:p w:rsidR="002A5BF1" w:rsidRPr="00E53F65" w:rsidRDefault="002A5BF1" w:rsidP="00EB4233">
            <w:pPr>
              <w:spacing w:after="0" w:line="240" w:lineRule="auto"/>
              <w:ind w:left="33"/>
              <w:jc w:val="both"/>
              <w:rPr>
                <w:rFonts w:ascii="Times New Roman" w:hAnsi="Times New Roman"/>
                <w:sz w:val="24"/>
                <w:szCs w:val="24"/>
                <w:lang w:eastAsia="ru-RU"/>
              </w:rPr>
            </w:pPr>
            <w:r>
              <w:rPr>
                <w:rFonts w:ascii="Times New Roman" w:hAnsi="Times New Roman"/>
                <w:sz w:val="24"/>
                <w:szCs w:val="24"/>
                <w:lang w:eastAsia="ru-RU"/>
              </w:rPr>
              <w:t>- заместитель начальника управления по вопросам образования администрации Михайловского муниципального района, секретарь комиссии.</w:t>
            </w:r>
          </w:p>
        </w:tc>
      </w:tr>
      <w:tr w:rsidR="002A5BF1" w:rsidRPr="001977D7" w:rsidTr="00360CDF">
        <w:tc>
          <w:tcPr>
            <w:tcW w:w="2802" w:type="dxa"/>
          </w:tcPr>
          <w:p w:rsidR="002A5BF1" w:rsidRDefault="002A5BF1" w:rsidP="00360CD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Вороненко Елена Михайловна</w:t>
            </w:r>
          </w:p>
        </w:tc>
        <w:tc>
          <w:tcPr>
            <w:tcW w:w="6945" w:type="dxa"/>
          </w:tcPr>
          <w:p w:rsidR="002A5BF1" w:rsidRDefault="002A5BF1" w:rsidP="00360CDF">
            <w:pPr>
              <w:spacing w:after="0" w:line="240" w:lineRule="auto"/>
              <w:ind w:left="33"/>
              <w:jc w:val="both"/>
              <w:rPr>
                <w:rFonts w:ascii="Times New Roman" w:hAnsi="Times New Roman"/>
                <w:sz w:val="24"/>
                <w:szCs w:val="24"/>
                <w:lang w:eastAsia="ru-RU"/>
              </w:rPr>
            </w:pPr>
            <w:r>
              <w:rPr>
                <w:rFonts w:ascii="Times New Roman" w:hAnsi="Times New Roman"/>
                <w:sz w:val="24"/>
                <w:szCs w:val="24"/>
                <w:lang w:eastAsia="ru-RU"/>
              </w:rPr>
              <w:t>- начальник управления правового обеспечения администрации Михайловского муниципального района, член комиссии.</w:t>
            </w:r>
          </w:p>
        </w:tc>
      </w:tr>
      <w:tr w:rsidR="002A5BF1" w:rsidRPr="001977D7" w:rsidTr="00360CDF">
        <w:tc>
          <w:tcPr>
            <w:tcW w:w="2802" w:type="dxa"/>
          </w:tcPr>
          <w:p w:rsidR="002A5BF1" w:rsidRPr="00E53F65" w:rsidRDefault="002A5BF1" w:rsidP="00360CD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Мельничук Наталья Николаевна</w:t>
            </w:r>
          </w:p>
        </w:tc>
        <w:tc>
          <w:tcPr>
            <w:tcW w:w="6945" w:type="dxa"/>
          </w:tcPr>
          <w:p w:rsidR="002A5BF1" w:rsidRPr="00E53F65" w:rsidRDefault="002A5BF1" w:rsidP="00360CDF">
            <w:pPr>
              <w:spacing w:after="0" w:line="240" w:lineRule="auto"/>
              <w:ind w:left="33"/>
              <w:jc w:val="both"/>
              <w:rPr>
                <w:rFonts w:ascii="Times New Roman" w:hAnsi="Times New Roman"/>
                <w:sz w:val="24"/>
                <w:szCs w:val="24"/>
                <w:lang w:eastAsia="ru-RU"/>
              </w:rPr>
            </w:pPr>
            <w:r>
              <w:rPr>
                <w:rFonts w:ascii="Times New Roman" w:hAnsi="Times New Roman"/>
                <w:sz w:val="24"/>
                <w:szCs w:val="24"/>
                <w:lang w:eastAsia="ru-RU"/>
              </w:rPr>
              <w:t>-  руководитель муниципального казённого учреждения «Методическая служба обеспечения образовательных учреждений» Михайловского муниципального района, член комиссии.</w:t>
            </w:r>
          </w:p>
        </w:tc>
      </w:tr>
      <w:tr w:rsidR="002A5BF1" w:rsidRPr="001977D7" w:rsidTr="00EB4233">
        <w:tc>
          <w:tcPr>
            <w:tcW w:w="2802" w:type="dxa"/>
          </w:tcPr>
          <w:p w:rsidR="002A5BF1" w:rsidRPr="00E53F65" w:rsidRDefault="002A5BF1" w:rsidP="00EB4233">
            <w:pPr>
              <w:spacing w:after="0" w:line="240" w:lineRule="auto"/>
              <w:rPr>
                <w:rFonts w:ascii="Times New Roman" w:hAnsi="Times New Roman"/>
                <w:sz w:val="24"/>
                <w:szCs w:val="24"/>
                <w:lang w:eastAsia="ru-RU"/>
              </w:rPr>
            </w:pPr>
            <w:r>
              <w:rPr>
                <w:rFonts w:ascii="Times New Roman" w:hAnsi="Times New Roman"/>
                <w:sz w:val="24"/>
                <w:szCs w:val="24"/>
                <w:lang w:eastAsia="ru-RU"/>
              </w:rPr>
              <w:t>Койнова Инна Николаевна</w:t>
            </w:r>
          </w:p>
        </w:tc>
        <w:tc>
          <w:tcPr>
            <w:tcW w:w="6945" w:type="dxa"/>
          </w:tcPr>
          <w:p w:rsidR="002A5BF1" w:rsidRPr="00E53F65" w:rsidRDefault="002A5BF1" w:rsidP="00EB4233">
            <w:pPr>
              <w:spacing w:after="0" w:line="240" w:lineRule="auto"/>
              <w:ind w:left="33"/>
              <w:jc w:val="both"/>
              <w:rPr>
                <w:rFonts w:ascii="Times New Roman" w:hAnsi="Times New Roman"/>
                <w:sz w:val="24"/>
                <w:szCs w:val="24"/>
                <w:lang w:eastAsia="ru-RU"/>
              </w:rPr>
            </w:pPr>
            <w:r>
              <w:rPr>
                <w:rFonts w:ascii="Times New Roman" w:hAnsi="Times New Roman"/>
                <w:sz w:val="24"/>
                <w:szCs w:val="24"/>
                <w:lang w:eastAsia="ru-RU"/>
              </w:rPr>
              <w:t>- председатель Михайловской районной профсоюзной организации работников образования и науки РФ, член комиссии.</w:t>
            </w:r>
          </w:p>
        </w:tc>
      </w:tr>
      <w:tr w:rsidR="002A5BF1" w:rsidRPr="001977D7" w:rsidTr="00EB4233">
        <w:tc>
          <w:tcPr>
            <w:tcW w:w="2802" w:type="dxa"/>
          </w:tcPr>
          <w:p w:rsidR="002A5BF1" w:rsidRPr="00E53F65" w:rsidRDefault="002A5BF1" w:rsidP="00EB423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Хлудкова  Елена Сергеевна</w:t>
            </w:r>
          </w:p>
        </w:tc>
        <w:tc>
          <w:tcPr>
            <w:tcW w:w="6945" w:type="dxa"/>
          </w:tcPr>
          <w:p w:rsidR="002A5BF1" w:rsidRPr="00E53F65" w:rsidRDefault="002A5BF1" w:rsidP="00EB423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заведующий отделом методического обеспечения муниципального казённого учреждения «Методическая служба обеспечения образовательных учреждений» Михайловского муниципального района, член комиссии.</w:t>
            </w:r>
          </w:p>
        </w:tc>
      </w:tr>
    </w:tbl>
    <w:p w:rsidR="002A5BF1" w:rsidRDefault="002A5BF1" w:rsidP="008047BD"/>
    <w:p w:rsidR="002A5BF1" w:rsidRDefault="002A5BF1" w:rsidP="008047BD"/>
    <w:sectPr w:rsidR="002A5BF1" w:rsidSect="002E179F">
      <w:pgSz w:w="11906" w:h="16838"/>
      <w:pgMar w:top="28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BF1" w:rsidRDefault="002A5BF1" w:rsidP="002E394C">
      <w:pPr>
        <w:spacing w:after="0" w:line="240" w:lineRule="auto"/>
      </w:pPr>
      <w:r>
        <w:separator/>
      </w:r>
    </w:p>
  </w:endnote>
  <w:endnote w:type="continuationSeparator" w:id="1">
    <w:p w:rsidR="002A5BF1" w:rsidRDefault="002A5BF1" w:rsidP="002E3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BF1" w:rsidRDefault="002A5BF1" w:rsidP="002E394C">
      <w:pPr>
        <w:spacing w:after="0" w:line="240" w:lineRule="auto"/>
      </w:pPr>
      <w:r>
        <w:separator/>
      </w:r>
    </w:p>
  </w:footnote>
  <w:footnote w:type="continuationSeparator" w:id="1">
    <w:p w:rsidR="002A5BF1" w:rsidRDefault="002A5BF1" w:rsidP="002E39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900"/>
        </w:tabs>
        <w:ind w:left="900" w:hanging="360"/>
      </w:pPr>
      <w:rPr>
        <w:rFonts w:ascii="Symbol" w:hAnsi="Symbol"/>
      </w:rPr>
    </w:lvl>
  </w:abstractNum>
  <w:abstractNum w:abstractNumId="1">
    <w:nsid w:val="1F011550"/>
    <w:multiLevelType w:val="hybridMultilevel"/>
    <w:tmpl w:val="1206B0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1343A2"/>
    <w:multiLevelType w:val="hybridMultilevel"/>
    <w:tmpl w:val="05D2A95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1A00DA"/>
    <w:multiLevelType w:val="multilevel"/>
    <w:tmpl w:val="AB30D592"/>
    <w:lvl w:ilvl="0">
      <w:start w:val="1"/>
      <w:numFmt w:val="decimal"/>
      <w:lvlText w:val="%1."/>
      <w:lvlJc w:val="left"/>
      <w:pPr>
        <w:tabs>
          <w:tab w:val="num" w:pos="1080"/>
        </w:tabs>
        <w:ind w:left="1080" w:hanging="720"/>
      </w:pPr>
      <w:rPr>
        <w:rFonts w:ascii="Times New Roman" w:eastAsia="Times New Roman" w:hAnsi="Times New Roman" w:cs="Times New Roman"/>
        <w:b/>
      </w:rPr>
    </w:lvl>
    <w:lvl w:ilvl="1">
      <w:start w:val="1"/>
      <w:numFmt w:val="decimal"/>
      <w:isLgl/>
      <w:lvlText w:val="%1.%2."/>
      <w:lvlJc w:val="left"/>
      <w:pPr>
        <w:tabs>
          <w:tab w:val="num" w:pos="1320"/>
        </w:tabs>
        <w:ind w:left="1320" w:hanging="960"/>
      </w:pPr>
      <w:rPr>
        <w:rFonts w:cs="Times New Roman" w:hint="default"/>
      </w:rPr>
    </w:lvl>
    <w:lvl w:ilvl="2">
      <w:start w:val="1"/>
      <w:numFmt w:val="decimal"/>
      <w:isLgl/>
      <w:lvlText w:val="%1.%2.%3."/>
      <w:lvlJc w:val="left"/>
      <w:pPr>
        <w:tabs>
          <w:tab w:val="num" w:pos="1680"/>
        </w:tabs>
        <w:ind w:left="1680" w:hanging="960"/>
      </w:pPr>
      <w:rPr>
        <w:rFonts w:cs="Times New Roman" w:hint="default"/>
      </w:rPr>
    </w:lvl>
    <w:lvl w:ilvl="3">
      <w:start w:val="1"/>
      <w:numFmt w:val="decimal"/>
      <w:isLgl/>
      <w:lvlText w:val="%1.%2.%3.%4."/>
      <w:lvlJc w:val="left"/>
      <w:pPr>
        <w:tabs>
          <w:tab w:val="num" w:pos="1860"/>
        </w:tabs>
        <w:ind w:left="1860" w:hanging="96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340"/>
        </w:tabs>
        <w:ind w:left="2340" w:hanging="108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060"/>
        </w:tabs>
        <w:ind w:left="3060" w:hanging="144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4">
    <w:nsid w:val="51CD7769"/>
    <w:multiLevelType w:val="hybridMultilevel"/>
    <w:tmpl w:val="5F5E2CEA"/>
    <w:lvl w:ilvl="0" w:tplc="8F3802CA">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78E35F9E"/>
    <w:multiLevelType w:val="hybridMultilevel"/>
    <w:tmpl w:val="DA50F0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4270"/>
    <w:rsid w:val="00031BAE"/>
    <w:rsid w:val="000537CC"/>
    <w:rsid w:val="000C1896"/>
    <w:rsid w:val="000C2BCE"/>
    <w:rsid w:val="000F09DD"/>
    <w:rsid w:val="001433F3"/>
    <w:rsid w:val="001977D7"/>
    <w:rsid w:val="001B5CEE"/>
    <w:rsid w:val="0023734B"/>
    <w:rsid w:val="002674AF"/>
    <w:rsid w:val="002A5BF1"/>
    <w:rsid w:val="002D7A54"/>
    <w:rsid w:val="002E179F"/>
    <w:rsid w:val="002E394C"/>
    <w:rsid w:val="00314F05"/>
    <w:rsid w:val="00347C92"/>
    <w:rsid w:val="00360CDF"/>
    <w:rsid w:val="003B45F9"/>
    <w:rsid w:val="004D2D64"/>
    <w:rsid w:val="00504270"/>
    <w:rsid w:val="005512CD"/>
    <w:rsid w:val="005E019D"/>
    <w:rsid w:val="005F3A61"/>
    <w:rsid w:val="006D17CF"/>
    <w:rsid w:val="007122FE"/>
    <w:rsid w:val="008047BD"/>
    <w:rsid w:val="00823677"/>
    <w:rsid w:val="008303F6"/>
    <w:rsid w:val="00850305"/>
    <w:rsid w:val="008A012F"/>
    <w:rsid w:val="008A1D69"/>
    <w:rsid w:val="009155E3"/>
    <w:rsid w:val="009F561E"/>
    <w:rsid w:val="00A37B2F"/>
    <w:rsid w:val="00A4553F"/>
    <w:rsid w:val="00A45F2A"/>
    <w:rsid w:val="00AA0405"/>
    <w:rsid w:val="00C4154E"/>
    <w:rsid w:val="00D65225"/>
    <w:rsid w:val="00D76C96"/>
    <w:rsid w:val="00D87F0A"/>
    <w:rsid w:val="00E377CA"/>
    <w:rsid w:val="00E53063"/>
    <w:rsid w:val="00E53F65"/>
    <w:rsid w:val="00EB4233"/>
    <w:rsid w:val="00F15E24"/>
    <w:rsid w:val="00F517A9"/>
    <w:rsid w:val="00FA652B"/>
    <w:rsid w:val="00FD3A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E3"/>
    <w:pPr>
      <w:spacing w:after="200" w:line="276" w:lineRule="auto"/>
    </w:pPr>
    <w:rPr>
      <w:lang w:eastAsia="en-US"/>
    </w:rPr>
  </w:style>
  <w:style w:type="paragraph" w:styleId="Heading1">
    <w:name w:val="heading 1"/>
    <w:basedOn w:val="Normal"/>
    <w:link w:val="Heading1Char"/>
    <w:uiPriority w:val="99"/>
    <w:qFormat/>
    <w:rsid w:val="007122F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22FE"/>
    <w:rPr>
      <w:rFonts w:ascii="Times New Roman" w:hAnsi="Times New Roman" w:cs="Times New Roman"/>
      <w:b/>
      <w:bCs/>
      <w:kern w:val="36"/>
      <w:sz w:val="48"/>
      <w:szCs w:val="48"/>
      <w:lang w:eastAsia="ru-RU"/>
    </w:rPr>
  </w:style>
  <w:style w:type="paragraph" w:styleId="BalloonText">
    <w:name w:val="Balloon Text"/>
    <w:basedOn w:val="Normal"/>
    <w:link w:val="BalloonTextChar"/>
    <w:uiPriority w:val="99"/>
    <w:semiHidden/>
    <w:rsid w:val="00504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4270"/>
    <w:rPr>
      <w:rFonts w:ascii="Tahoma" w:hAnsi="Tahoma" w:cs="Tahoma"/>
      <w:sz w:val="16"/>
      <w:szCs w:val="16"/>
    </w:rPr>
  </w:style>
  <w:style w:type="paragraph" w:styleId="ListParagraph">
    <w:name w:val="List Paragraph"/>
    <w:basedOn w:val="Normal"/>
    <w:uiPriority w:val="99"/>
    <w:qFormat/>
    <w:rsid w:val="00504270"/>
    <w:pPr>
      <w:ind w:left="720"/>
      <w:contextualSpacing/>
    </w:pPr>
  </w:style>
  <w:style w:type="paragraph" w:styleId="BodyText">
    <w:name w:val="Body Text"/>
    <w:aliases w:val="Основной тек"/>
    <w:basedOn w:val="Normal"/>
    <w:link w:val="BodyTextChar"/>
    <w:uiPriority w:val="99"/>
    <w:rsid w:val="007122FE"/>
    <w:pPr>
      <w:spacing w:after="0" w:line="240" w:lineRule="auto"/>
      <w:jc w:val="both"/>
    </w:pPr>
    <w:rPr>
      <w:rFonts w:ascii="Times New Roman" w:eastAsia="Times New Roman" w:hAnsi="Times New Roman"/>
      <w:sz w:val="24"/>
      <w:szCs w:val="20"/>
      <w:lang w:eastAsia="ru-RU"/>
    </w:rPr>
  </w:style>
  <w:style w:type="character" w:customStyle="1" w:styleId="BodyTextChar">
    <w:name w:val="Body Text Char"/>
    <w:aliases w:val="Основной тек Char"/>
    <w:basedOn w:val="DefaultParagraphFont"/>
    <w:link w:val="BodyText"/>
    <w:uiPriority w:val="99"/>
    <w:locked/>
    <w:rsid w:val="007122FE"/>
    <w:rPr>
      <w:rFonts w:ascii="Times New Roman" w:hAnsi="Times New Roman" w:cs="Times New Roman"/>
      <w:sz w:val="20"/>
      <w:szCs w:val="20"/>
      <w:lang w:eastAsia="ru-RU"/>
    </w:rPr>
  </w:style>
  <w:style w:type="paragraph" w:customStyle="1" w:styleId="ConsPlusNonformat">
    <w:name w:val="ConsPlusNonformat"/>
    <w:uiPriority w:val="99"/>
    <w:rsid w:val="007122FE"/>
    <w:pPr>
      <w:widowControl w:val="0"/>
      <w:autoSpaceDE w:val="0"/>
      <w:autoSpaceDN w:val="0"/>
      <w:adjustRightInd w:val="0"/>
    </w:pPr>
    <w:rPr>
      <w:rFonts w:ascii="Courier New" w:eastAsia="Times New Roman" w:hAnsi="Courier New" w:cs="Courier New"/>
      <w:sz w:val="20"/>
      <w:szCs w:val="20"/>
    </w:rPr>
  </w:style>
  <w:style w:type="paragraph" w:styleId="Header">
    <w:name w:val="header"/>
    <w:basedOn w:val="Normal"/>
    <w:link w:val="HeaderChar"/>
    <w:uiPriority w:val="99"/>
    <w:rsid w:val="007122F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7122FE"/>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7122FE"/>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7122FE"/>
    <w:rPr>
      <w:rFonts w:ascii="Times New Roman" w:hAnsi="Times New Roman" w:cs="Times New Roman"/>
      <w:sz w:val="24"/>
      <w:szCs w:val="24"/>
      <w:lang w:eastAsia="ru-RU"/>
    </w:rPr>
  </w:style>
  <w:style w:type="paragraph" w:styleId="Footer">
    <w:name w:val="footer"/>
    <w:basedOn w:val="Normal"/>
    <w:link w:val="FooterChar"/>
    <w:uiPriority w:val="99"/>
    <w:rsid w:val="002E394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E394C"/>
    <w:rPr>
      <w:rFonts w:cs="Times New Roman"/>
    </w:rPr>
  </w:style>
  <w:style w:type="paragraph" w:customStyle="1" w:styleId="a">
    <w:name w:val="Стиль Норма + не все прописные"/>
    <w:basedOn w:val="Normal"/>
    <w:uiPriority w:val="99"/>
    <w:rsid w:val="005512CD"/>
    <w:pPr>
      <w:spacing w:after="0" w:line="240" w:lineRule="auto"/>
    </w:pPr>
    <w:rPr>
      <w:rFonts w:ascii="Arial" w:eastAsia="Times New Roman" w:hAnsi="Arial"/>
      <w:caps/>
      <w:sz w:val="24"/>
      <w:szCs w:val="24"/>
      <w:lang w:eastAsia="ru-RU"/>
    </w:rPr>
  </w:style>
  <w:style w:type="paragraph" w:styleId="NormalWeb">
    <w:name w:val="Normal (Web)"/>
    <w:basedOn w:val="Normal"/>
    <w:uiPriority w:val="99"/>
    <w:rsid w:val="005512CD"/>
    <w:pPr>
      <w:spacing w:before="100" w:beforeAutospacing="1" w:after="100" w:afterAutospacing="1" w:line="240" w:lineRule="auto"/>
    </w:pPr>
    <w:rPr>
      <w:rFonts w:ascii="Times New Roman" w:eastAsia="Times New Roman" w:hAnsi="Times New Roman"/>
      <w:sz w:val="24"/>
      <w:szCs w:val="24"/>
      <w:lang w:eastAsia="ru-RU"/>
    </w:rPr>
  </w:style>
  <w:style w:type="paragraph" w:styleId="PlainText">
    <w:name w:val="Plain Text"/>
    <w:basedOn w:val="Normal"/>
    <w:link w:val="PlainTextChar"/>
    <w:uiPriority w:val="99"/>
    <w:rsid w:val="005512CD"/>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5512CD"/>
    <w:rPr>
      <w:rFonts w:ascii="Courier New" w:eastAsia="Times New Roman"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158</TotalTime>
  <Pages>33</Pages>
  <Words>7599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MorozovaNN</dc:creator>
  <cp:keywords/>
  <dc:description/>
  <cp:lastModifiedBy>Алена2</cp:lastModifiedBy>
  <cp:revision>23</cp:revision>
  <cp:lastPrinted>2018-12-11T02:46:00Z</cp:lastPrinted>
  <dcterms:created xsi:type="dcterms:W3CDTF">2018-12-11T01:00:00Z</dcterms:created>
  <dcterms:modified xsi:type="dcterms:W3CDTF">2018-12-11T04:13:00Z</dcterms:modified>
</cp:coreProperties>
</file>